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7A5" w:rsidRPr="00B93093" w:rsidRDefault="00B93093" w:rsidP="00B93093">
      <w:pPr>
        <w:pStyle w:val="20"/>
        <w:shd w:val="clear" w:color="auto" w:fill="auto"/>
        <w:spacing w:line="360" w:lineRule="auto"/>
        <w:rPr>
          <w:rFonts w:ascii="Times New Roman" w:hAnsi="Times New Roman" w:cs="Times New Roman"/>
        </w:rPr>
      </w:pPr>
      <w:bookmarkStart w:id="0" w:name="bookmark0"/>
      <w:r>
        <w:rPr>
          <w:rStyle w:val="21"/>
          <w:rFonts w:ascii="Times New Roman" w:hAnsi="Times New Roman" w:cs="Times New Roman"/>
          <w:lang w:val="uz-Cyrl-UZ"/>
        </w:rPr>
        <w:t>Ў</w:t>
      </w:r>
      <w:r w:rsidR="00350C3E" w:rsidRPr="00B93093">
        <w:rPr>
          <w:rStyle w:val="21"/>
          <w:rFonts w:ascii="Times New Roman" w:hAnsi="Times New Roman" w:cs="Times New Roman"/>
        </w:rPr>
        <w:t>ЗБЕКИС</w:t>
      </w:r>
      <w:r>
        <w:rPr>
          <w:rStyle w:val="21"/>
          <w:rFonts w:ascii="Times New Roman" w:hAnsi="Times New Roman" w:cs="Times New Roman"/>
          <w:lang w:val="uz-Cyrl-UZ"/>
        </w:rPr>
        <w:t>Т</w:t>
      </w:r>
      <w:r w:rsidR="00350C3E" w:rsidRPr="00B93093">
        <w:rPr>
          <w:rStyle w:val="21"/>
          <w:rFonts w:ascii="Times New Roman" w:hAnsi="Times New Roman" w:cs="Times New Roman"/>
        </w:rPr>
        <w:t>ОН МИЛЛИЙ ЭНЦИКЛОПЕДИЯСИ</w:t>
      </w:r>
      <w:bookmarkEnd w:id="0"/>
    </w:p>
    <w:p w:rsidR="001E07A5" w:rsidRPr="00B93093" w:rsidRDefault="00350C3E" w:rsidP="00B93093">
      <w:pPr>
        <w:pStyle w:val="10"/>
        <w:shd w:val="clear" w:color="auto" w:fill="auto"/>
        <w:spacing w:line="360" w:lineRule="auto"/>
        <w:rPr>
          <w:rFonts w:ascii="Times New Roman" w:hAnsi="Times New Roman" w:cs="Times New Roman"/>
        </w:rPr>
      </w:pPr>
      <w:bookmarkStart w:id="1" w:name="bookmark1"/>
      <w:r w:rsidRPr="00B93093">
        <w:rPr>
          <w:rStyle w:val="11"/>
          <w:rFonts w:ascii="Times New Roman" w:hAnsi="Times New Roman" w:cs="Times New Roman"/>
        </w:rPr>
        <w:t>Е</w:t>
      </w:r>
      <w:bookmarkEnd w:id="1"/>
    </w:p>
    <w:p w:rsidR="001E07A5" w:rsidRPr="00B93093" w:rsidRDefault="00B93093" w:rsidP="00B93093">
      <w:pPr>
        <w:pStyle w:val="23"/>
        <w:shd w:val="clear" w:color="auto" w:fill="auto"/>
        <w:spacing w:line="360" w:lineRule="auto"/>
        <w:rPr>
          <w:rFonts w:ascii="Times New Roman" w:hAnsi="Times New Roman" w:cs="Times New Roman"/>
        </w:rPr>
      </w:pPr>
      <w:r>
        <w:rPr>
          <w:rStyle w:val="24"/>
          <w:rFonts w:ascii="Times New Roman" w:hAnsi="Times New Roman" w:cs="Times New Roman"/>
          <w:lang w:val="uz-Cyrl-UZ"/>
        </w:rPr>
        <w:t>Ҳ</w:t>
      </w:r>
      <w:r w:rsidR="00350C3E" w:rsidRPr="00B93093">
        <w:rPr>
          <w:rStyle w:val="24"/>
          <w:rFonts w:ascii="Times New Roman" w:hAnsi="Times New Roman" w:cs="Times New Roman"/>
        </w:rPr>
        <w:t>АРФИ</w:t>
      </w:r>
    </w:p>
    <w:p w:rsidR="00B93093" w:rsidRDefault="00350C3E" w:rsidP="00B93093">
      <w:pPr>
        <w:pStyle w:val="96"/>
        <w:shd w:val="clear" w:color="auto" w:fill="auto"/>
        <w:spacing w:before="0" w:after="0" w:line="360" w:lineRule="auto"/>
        <w:rPr>
          <w:rStyle w:val="12"/>
          <w:lang w:val="uz-Cyrl-UZ"/>
        </w:rPr>
      </w:pPr>
      <w:r w:rsidRPr="00B93093">
        <w:rPr>
          <w:rStyle w:val="12"/>
        </w:rPr>
        <w:t>«</w:t>
      </w:r>
      <w:r w:rsidR="00B93093">
        <w:rPr>
          <w:rStyle w:val="12"/>
          <w:lang w:val="uz-Cyrl-UZ"/>
        </w:rPr>
        <w:t>Ў</w:t>
      </w:r>
      <w:r w:rsidRPr="00B93093">
        <w:rPr>
          <w:rStyle w:val="12"/>
        </w:rPr>
        <w:t>збекист</w:t>
      </w:r>
      <w:r w:rsidR="00B93093">
        <w:rPr>
          <w:rStyle w:val="12"/>
          <w:lang w:val="uz-Cyrl-UZ"/>
        </w:rPr>
        <w:t>о</w:t>
      </w:r>
      <w:r w:rsidRPr="00B93093">
        <w:rPr>
          <w:rStyle w:val="12"/>
        </w:rPr>
        <w:t>н миллий энциклопедияси» Давлат илмий нашриёти</w:t>
      </w:r>
    </w:p>
    <w:p w:rsidR="001E07A5" w:rsidRPr="00B93093" w:rsidRDefault="00350C3E" w:rsidP="00B93093">
      <w:pPr>
        <w:pStyle w:val="96"/>
        <w:shd w:val="clear" w:color="auto" w:fill="auto"/>
        <w:spacing w:before="0" w:after="0" w:line="360" w:lineRule="auto"/>
        <w:rPr>
          <w:lang w:val="uz-Cyrl-UZ"/>
        </w:rPr>
      </w:pPr>
      <w:r w:rsidRPr="00B93093">
        <w:rPr>
          <w:rStyle w:val="12"/>
          <w:lang w:val="uz-Cyrl-UZ"/>
        </w:rPr>
        <w:t>ТОШКЕНТ</w:t>
      </w:r>
    </w:p>
    <w:p w:rsidR="00B93093" w:rsidRDefault="00B93093" w:rsidP="00B93093">
      <w:pPr>
        <w:pStyle w:val="30"/>
        <w:shd w:val="clear" w:color="auto" w:fill="auto"/>
        <w:spacing w:before="0" w:line="360" w:lineRule="auto"/>
        <w:jc w:val="both"/>
        <w:rPr>
          <w:rStyle w:val="115pt"/>
          <w:rFonts w:eastAsia="Palatino Linotype"/>
          <w:lang w:val="uz-Cyrl-UZ"/>
        </w:rPr>
      </w:pPr>
      <w:r w:rsidRPr="00B93093">
        <w:rPr>
          <w:rStyle w:val="31"/>
          <w:rFonts w:ascii="Times New Roman" w:hAnsi="Times New Roman" w:cs="Times New Roman"/>
          <w:lang w:val="uz-Cyrl-UZ"/>
        </w:rPr>
        <w:t>Ушбу китобдан фа</w:t>
      </w:r>
      <w:r>
        <w:rPr>
          <w:rStyle w:val="31"/>
          <w:rFonts w:ascii="Times New Roman" w:hAnsi="Times New Roman" w:cs="Times New Roman"/>
          <w:lang w:val="uz-Cyrl-UZ"/>
        </w:rPr>
        <w:t>қ</w:t>
      </w:r>
      <w:r w:rsidR="00350C3E" w:rsidRPr="00B93093">
        <w:rPr>
          <w:rStyle w:val="31"/>
          <w:rFonts w:ascii="Times New Roman" w:hAnsi="Times New Roman" w:cs="Times New Roman"/>
          <w:lang w:val="uz-Cyrl-UZ"/>
        </w:rPr>
        <w:t>атгина шахсий мутолаа, танишиб чи</w:t>
      </w:r>
      <w:r>
        <w:rPr>
          <w:rStyle w:val="31"/>
          <w:rFonts w:ascii="Times New Roman" w:hAnsi="Times New Roman" w:cs="Times New Roman"/>
          <w:lang w:val="uz-Cyrl-UZ"/>
        </w:rPr>
        <w:t>қ</w:t>
      </w:r>
      <w:r w:rsidR="00350C3E" w:rsidRPr="00B93093">
        <w:rPr>
          <w:rStyle w:val="31"/>
          <w:rFonts w:ascii="Times New Roman" w:hAnsi="Times New Roman" w:cs="Times New Roman"/>
          <w:lang w:val="uz-Cyrl-UZ"/>
        </w:rPr>
        <w:t>иш ма</w:t>
      </w:r>
      <w:r>
        <w:rPr>
          <w:rStyle w:val="31"/>
          <w:rFonts w:ascii="Times New Roman" w:hAnsi="Times New Roman" w:cs="Times New Roman"/>
          <w:lang w:val="uz-Cyrl-UZ"/>
        </w:rPr>
        <w:t>қ</w:t>
      </w:r>
      <w:r w:rsidR="00350C3E" w:rsidRPr="00B93093">
        <w:rPr>
          <w:rStyle w:val="31"/>
          <w:rFonts w:ascii="Times New Roman" w:hAnsi="Times New Roman" w:cs="Times New Roman"/>
          <w:lang w:val="uz-Cyrl-UZ"/>
        </w:rPr>
        <w:t xml:space="preserve">садида фойдаланиш мумкин. </w:t>
      </w:r>
      <w:r>
        <w:rPr>
          <w:rStyle w:val="31"/>
          <w:rFonts w:ascii="Times New Roman" w:hAnsi="Times New Roman" w:cs="Times New Roman"/>
          <w:lang w:val="uz-Cyrl-UZ"/>
        </w:rPr>
        <w:t xml:space="preserve"> </w:t>
      </w:r>
    </w:p>
    <w:p w:rsidR="00B93093" w:rsidRDefault="00B93093" w:rsidP="00B93093">
      <w:pPr>
        <w:pStyle w:val="96"/>
        <w:shd w:val="clear" w:color="auto" w:fill="auto"/>
        <w:spacing w:line="360" w:lineRule="auto"/>
        <w:ind w:firstLine="360"/>
        <w:jc w:val="both"/>
        <w:rPr>
          <w:rStyle w:val="115pt"/>
          <w:lang w:val="uz-Cyrl-UZ"/>
        </w:rPr>
      </w:pPr>
    </w:p>
    <w:p w:rsidR="00B93093" w:rsidRDefault="00B93093" w:rsidP="00B93093">
      <w:pPr>
        <w:pStyle w:val="96"/>
        <w:shd w:val="clear" w:color="auto" w:fill="auto"/>
        <w:spacing w:line="360" w:lineRule="auto"/>
        <w:ind w:firstLine="360"/>
        <w:jc w:val="both"/>
        <w:rPr>
          <w:rStyle w:val="115pt"/>
          <w:lang w:val="uz-Cyrl-UZ"/>
        </w:rPr>
      </w:pPr>
    </w:p>
    <w:p w:rsidR="00B93093" w:rsidRDefault="00B93093" w:rsidP="00B93093">
      <w:pPr>
        <w:pStyle w:val="96"/>
        <w:shd w:val="clear" w:color="auto" w:fill="auto"/>
        <w:spacing w:line="360" w:lineRule="auto"/>
        <w:ind w:firstLine="360"/>
        <w:jc w:val="both"/>
        <w:rPr>
          <w:rStyle w:val="115pt"/>
          <w:lang w:val="uz-Cyrl-UZ"/>
        </w:rPr>
      </w:pPr>
    </w:p>
    <w:p w:rsidR="00B93093" w:rsidRDefault="00B93093" w:rsidP="00B93093">
      <w:pPr>
        <w:pStyle w:val="96"/>
        <w:shd w:val="clear" w:color="auto" w:fill="auto"/>
        <w:spacing w:line="360" w:lineRule="auto"/>
        <w:ind w:firstLine="360"/>
        <w:jc w:val="both"/>
        <w:rPr>
          <w:rStyle w:val="115pt"/>
          <w:lang w:val="uz-Cyrl-UZ"/>
        </w:rPr>
      </w:pPr>
    </w:p>
    <w:p w:rsidR="00B93093" w:rsidRDefault="00B93093" w:rsidP="00B93093">
      <w:pPr>
        <w:pStyle w:val="96"/>
        <w:shd w:val="clear" w:color="auto" w:fill="auto"/>
        <w:spacing w:line="360" w:lineRule="auto"/>
        <w:ind w:firstLine="360"/>
        <w:jc w:val="both"/>
        <w:rPr>
          <w:rStyle w:val="115pt"/>
          <w:lang w:val="uz-Cyrl-UZ"/>
        </w:rPr>
      </w:pPr>
    </w:p>
    <w:p w:rsidR="00B93093" w:rsidRDefault="00B93093" w:rsidP="00B93093">
      <w:pPr>
        <w:pStyle w:val="96"/>
        <w:shd w:val="clear" w:color="auto" w:fill="auto"/>
        <w:spacing w:line="360" w:lineRule="auto"/>
        <w:ind w:firstLine="360"/>
        <w:jc w:val="both"/>
        <w:rPr>
          <w:rStyle w:val="115pt"/>
          <w:lang w:val="uz-Cyrl-UZ"/>
        </w:rPr>
      </w:pPr>
    </w:p>
    <w:p w:rsidR="00B93093" w:rsidRDefault="00B93093" w:rsidP="00B93093">
      <w:pPr>
        <w:pStyle w:val="96"/>
        <w:shd w:val="clear" w:color="auto" w:fill="auto"/>
        <w:spacing w:line="360" w:lineRule="auto"/>
        <w:ind w:firstLine="360"/>
        <w:jc w:val="both"/>
        <w:rPr>
          <w:rStyle w:val="115pt"/>
          <w:lang w:val="uz-Cyrl-UZ"/>
        </w:rPr>
      </w:pPr>
    </w:p>
    <w:p w:rsidR="001E07A5" w:rsidRPr="00B93093" w:rsidRDefault="00350C3E" w:rsidP="00B93093">
      <w:pPr>
        <w:pStyle w:val="96"/>
        <w:shd w:val="clear" w:color="auto" w:fill="auto"/>
        <w:spacing w:line="360" w:lineRule="auto"/>
        <w:ind w:firstLine="360"/>
        <w:jc w:val="both"/>
      </w:pPr>
      <w:proofErr w:type="gramStart"/>
      <w:r w:rsidRPr="00B93093">
        <w:rPr>
          <w:rStyle w:val="115pt"/>
          <w:lang w:val="en-US"/>
        </w:rPr>
        <w:lastRenderedPageBreak/>
        <w:t>e</w:t>
      </w:r>
      <w:r w:rsidRPr="00B93093">
        <w:rPr>
          <w:rStyle w:val="12"/>
          <w:lang w:val="ru-RU"/>
        </w:rPr>
        <w:t xml:space="preserve"> </w:t>
      </w:r>
      <w:r w:rsidRPr="00B93093">
        <w:rPr>
          <w:rStyle w:val="12"/>
        </w:rPr>
        <w:t xml:space="preserve">— </w:t>
      </w:r>
      <w:r w:rsidR="00B93093">
        <w:rPr>
          <w:rStyle w:val="12"/>
          <w:lang w:val="uz-Cyrl-UZ"/>
        </w:rPr>
        <w:t>ў</w:t>
      </w:r>
      <w:r w:rsidRPr="00B93093">
        <w:rPr>
          <w:rStyle w:val="12"/>
        </w:rPr>
        <w:t>збек-кирилл алифбосининг олтинчи харфи.</w:t>
      </w:r>
      <w:proofErr w:type="gramEnd"/>
      <w:r w:rsidRPr="00B93093">
        <w:rPr>
          <w:rStyle w:val="12"/>
        </w:rPr>
        <w:t xml:space="preserve"> «Й» ва «э (е)» товушлари бирикмасини ифодалайди (мас, йетти). Узбек адабий тилида урта кутарилишдаги тил олди, ярим тор, лабланмаган, унли т</w:t>
      </w:r>
      <w:proofErr w:type="gramStart"/>
      <w:r w:rsidRPr="00B93093">
        <w:rPr>
          <w:rStyle w:val="12"/>
        </w:rPr>
        <w:t>о-</w:t>
      </w:r>
      <w:proofErr w:type="gramEnd"/>
      <w:r w:rsidRPr="00B93093">
        <w:rPr>
          <w:rStyle w:val="12"/>
        </w:rPr>
        <w:t xml:space="preserve"> вуш. Урхун-Енисей, туркий (уйгур) ёзув ёдгорликларида учрамайди. Соф </w:t>
      </w:r>
      <w:r w:rsidR="00B93093">
        <w:rPr>
          <w:rStyle w:val="12"/>
          <w:lang w:val="uz-Cyrl-UZ"/>
        </w:rPr>
        <w:t>ў</w:t>
      </w:r>
      <w:r w:rsidRPr="00B93093">
        <w:rPr>
          <w:rStyle w:val="12"/>
        </w:rPr>
        <w:t>збек с</w:t>
      </w:r>
      <w:r w:rsidR="00361D3F">
        <w:rPr>
          <w:rStyle w:val="12"/>
          <w:lang w:val="uz-Cyrl-UZ"/>
        </w:rPr>
        <w:t>ў</w:t>
      </w:r>
      <w:r w:rsidRPr="00B93093">
        <w:rPr>
          <w:rStyle w:val="12"/>
        </w:rPr>
        <w:t>зларида, асосан, с</w:t>
      </w:r>
      <w:r w:rsidR="00361D3F">
        <w:rPr>
          <w:rStyle w:val="12"/>
          <w:lang w:val="uz-Cyrl-UZ"/>
        </w:rPr>
        <w:t>ў</w:t>
      </w:r>
      <w:r w:rsidRPr="00B93093">
        <w:rPr>
          <w:rStyle w:val="12"/>
        </w:rPr>
        <w:t xml:space="preserve">з боши ва бугин бошида (ер, ел ва б.) учрайди. Бошка тиллардан узлашган сузларда суз охирида </w:t>
      </w:r>
      <w:proofErr w:type="gramStart"/>
      <w:r w:rsidRPr="00B93093">
        <w:rPr>
          <w:rStyle w:val="12"/>
        </w:rPr>
        <w:t>хам</w:t>
      </w:r>
      <w:proofErr w:type="gramEnd"/>
      <w:r w:rsidRPr="00B93093">
        <w:rPr>
          <w:rStyle w:val="12"/>
        </w:rPr>
        <w:t xml:space="preserve"> келади (мас, бульдозер ва б.). С</w:t>
      </w:r>
      <w:r w:rsidR="00361D3F">
        <w:rPr>
          <w:rStyle w:val="12"/>
          <w:lang w:val="uz-Cyrl-UZ"/>
        </w:rPr>
        <w:t>ў</w:t>
      </w:r>
      <w:r w:rsidRPr="00B93093">
        <w:rPr>
          <w:rStyle w:val="12"/>
        </w:rPr>
        <w:t>з бошида й+е ва суз уртасида э шаклида талаффуз килинади: ел им (й+елим), едим (й+</w:t>
      </w:r>
      <w:proofErr w:type="gramStart"/>
      <w:r w:rsidRPr="00B93093">
        <w:rPr>
          <w:rStyle w:val="12"/>
        </w:rPr>
        <w:t>е-дим</w:t>
      </w:r>
      <w:proofErr w:type="gramEnd"/>
      <w:r w:rsidRPr="00B93093">
        <w:rPr>
          <w:rStyle w:val="12"/>
        </w:rPr>
        <w:t xml:space="preserve">). Жахон ёзуви тарихида туркий халклар, шу жумладан, </w:t>
      </w:r>
      <w:r w:rsidR="00361D3F">
        <w:rPr>
          <w:rStyle w:val="12"/>
          <w:lang w:val="uz-Cyrl-UZ"/>
        </w:rPr>
        <w:t>ў</w:t>
      </w:r>
      <w:r w:rsidRPr="00B93093">
        <w:rPr>
          <w:rStyle w:val="12"/>
        </w:rPr>
        <w:t>збек халки учун умумий булган ёзувларда</w:t>
      </w:r>
      <w:proofErr w:type="gramStart"/>
      <w:r w:rsidRPr="00B93093">
        <w:rPr>
          <w:rStyle w:val="12"/>
        </w:rPr>
        <w:t xml:space="preserve"> Е</w:t>
      </w:r>
      <w:proofErr w:type="gramEnd"/>
      <w:r w:rsidRPr="00B93093">
        <w:rPr>
          <w:rStyle w:val="12"/>
        </w:rPr>
        <w:t xml:space="preserve"> харфи узига хос шаклдадир.</w:t>
      </w:r>
    </w:p>
    <w:p w:rsidR="001E07A5" w:rsidRPr="00B93093" w:rsidRDefault="00350C3E" w:rsidP="00B93093">
      <w:pPr>
        <w:pStyle w:val="96"/>
        <w:shd w:val="clear" w:color="auto" w:fill="auto"/>
        <w:spacing w:line="360" w:lineRule="auto"/>
        <w:ind w:firstLine="360"/>
        <w:jc w:val="both"/>
      </w:pPr>
      <w:r w:rsidRPr="00B93093">
        <w:rPr>
          <w:rStyle w:val="115pt"/>
        </w:rPr>
        <w:t>евгении савойский</w:t>
      </w:r>
      <w:r w:rsidRPr="00B93093">
        <w:rPr>
          <w:rStyle w:val="12"/>
        </w:rPr>
        <w:t xml:space="preserve"> </w:t>
      </w:r>
      <w:r w:rsidRPr="00B93093">
        <w:rPr>
          <w:rStyle w:val="12"/>
          <w:lang w:val="ru-RU"/>
        </w:rPr>
        <w:t>(</w:t>
      </w:r>
      <w:r w:rsidRPr="00B93093">
        <w:rPr>
          <w:rStyle w:val="12"/>
          <w:lang w:val="en-US"/>
        </w:rPr>
        <w:t>Eugen</w:t>
      </w:r>
      <w:r w:rsidRPr="00B93093">
        <w:rPr>
          <w:rStyle w:val="12"/>
          <w:lang w:val="ru-RU"/>
        </w:rPr>
        <w:t xml:space="preserve"> </w:t>
      </w:r>
      <w:r w:rsidRPr="00B93093">
        <w:rPr>
          <w:rStyle w:val="12"/>
          <w:lang w:val="en-US"/>
        </w:rPr>
        <w:t>von</w:t>
      </w:r>
      <w:r w:rsidRPr="00B93093">
        <w:rPr>
          <w:rStyle w:val="12"/>
          <w:lang w:val="ru-RU"/>
        </w:rPr>
        <w:t xml:space="preserve"> </w:t>
      </w:r>
      <w:r w:rsidRPr="00B93093">
        <w:rPr>
          <w:rStyle w:val="12"/>
          <w:lang w:val="en-US"/>
        </w:rPr>
        <w:t>Savoyen</w:t>
      </w:r>
      <w:r w:rsidRPr="00B93093">
        <w:rPr>
          <w:rStyle w:val="12"/>
          <w:lang w:val="ru-RU"/>
        </w:rPr>
        <w:t xml:space="preserve">) </w:t>
      </w:r>
      <w:r w:rsidRPr="00B93093">
        <w:rPr>
          <w:rStyle w:val="12"/>
        </w:rPr>
        <w:t>(1663.18.10, Париж — 1736.21.4, Вена) — шахзода, Австрия саркардаси. 17-а</w:t>
      </w:r>
      <w:proofErr w:type="gramStart"/>
      <w:r w:rsidRPr="00B93093">
        <w:rPr>
          <w:rStyle w:val="12"/>
        </w:rPr>
        <w:t>.н</w:t>
      </w:r>
      <w:proofErr w:type="gramEnd"/>
      <w:r w:rsidRPr="00B93093">
        <w:rPr>
          <w:rStyle w:val="12"/>
        </w:rPr>
        <w:t>инг 90-й.ларида Ита- лияда француз кушинларини бир неча марта енгган; туркларни 2 марта (1697, 1716) маглубиятга учратган; Испания тахти ворислиги учун булган жангларда (шу жумладан, Мальплаке ёнида) фран</w:t>
      </w:r>
      <w:r w:rsidRPr="00B93093">
        <w:rPr>
          <w:rStyle w:val="12"/>
        </w:rPr>
        <w:softHyphen/>
        <w:t>цуз ва француз-бавар кушинлари устидан галаба козонган; лекин Денен ёнида ма</w:t>
      </w:r>
      <w:r w:rsidR="00AF505F">
        <w:rPr>
          <w:rStyle w:val="12"/>
          <w:lang w:val="uz-Cyrl-UZ"/>
        </w:rPr>
        <w:t>ғ</w:t>
      </w:r>
      <w:r w:rsidRPr="00B93093">
        <w:rPr>
          <w:rStyle w:val="12"/>
        </w:rPr>
        <w:t>лубиятга учраган. 1703 й</w:t>
      </w:r>
      <w:proofErr w:type="gramStart"/>
      <w:r w:rsidRPr="00B93093">
        <w:rPr>
          <w:rStyle w:val="12"/>
        </w:rPr>
        <w:t>.д</w:t>
      </w:r>
      <w:proofErr w:type="gramEnd"/>
      <w:r w:rsidRPr="00B93093">
        <w:rPr>
          <w:rStyle w:val="12"/>
        </w:rPr>
        <w:t>ан импера</w:t>
      </w:r>
      <w:r w:rsidRPr="00B93093">
        <w:rPr>
          <w:rStyle w:val="12"/>
        </w:rPr>
        <w:softHyphen/>
        <w:t xml:space="preserve">тор кошидаги харбий, кейинчалик махфий кенгаш раиси. Унга </w:t>
      </w:r>
      <w:r w:rsidR="004C232C">
        <w:rPr>
          <w:rStyle w:val="12"/>
          <w:lang w:val="uz-Cyrl-UZ"/>
        </w:rPr>
        <w:t>ғ</w:t>
      </w:r>
      <w:r w:rsidRPr="00B93093">
        <w:rPr>
          <w:rStyle w:val="12"/>
        </w:rPr>
        <w:t>алабалари учун генералиссимус (1697) харбий унвони берилган.</w:t>
      </w:r>
    </w:p>
    <w:p w:rsidR="001E07A5" w:rsidRPr="00B93093" w:rsidRDefault="00350C3E" w:rsidP="00B93093">
      <w:pPr>
        <w:pStyle w:val="96"/>
        <w:shd w:val="clear" w:color="auto" w:fill="auto"/>
        <w:spacing w:line="360" w:lineRule="auto"/>
        <w:ind w:firstLine="360"/>
        <w:jc w:val="both"/>
      </w:pPr>
      <w:r w:rsidRPr="00B93093">
        <w:rPr>
          <w:rStyle w:val="115pt"/>
        </w:rPr>
        <w:t>евгеника</w:t>
      </w:r>
      <w:r w:rsidRPr="00B93093">
        <w:rPr>
          <w:rStyle w:val="12"/>
        </w:rPr>
        <w:t xml:space="preserve"> (</w:t>
      </w:r>
      <w:proofErr w:type="gramStart"/>
      <w:r w:rsidRPr="00B93093">
        <w:rPr>
          <w:rStyle w:val="12"/>
        </w:rPr>
        <w:t>юн</w:t>
      </w:r>
      <w:proofErr w:type="gramEnd"/>
      <w:r w:rsidRPr="00B93093">
        <w:rPr>
          <w:rStyle w:val="12"/>
        </w:rPr>
        <w:t xml:space="preserve">. </w:t>
      </w:r>
      <w:r w:rsidRPr="00B93093">
        <w:rPr>
          <w:rStyle w:val="12"/>
          <w:lang w:val="en-US"/>
        </w:rPr>
        <w:t>eugenes</w:t>
      </w:r>
      <w:r w:rsidRPr="00B93093">
        <w:rPr>
          <w:rStyle w:val="12"/>
        </w:rPr>
        <w:t xml:space="preserve"> — яхши зурриёт) — одам саломатлиги ирсияти ва уни яхшилаш тугрисидаги таълимот. Е.нинг тамойиллари биринчи марта 1869 й. инглиз палеонтологи Ф. Гальтон томонидан ишлаб чикилган. У келгуси авлод ирсий хусусиятлари (саломатлиги, акли, кобилияти, иктидори) нинг яхшиланишига таъсир этишни урганишни таклиф этган. Е.га кизикиш айникса 20-а</w:t>
      </w:r>
      <w:proofErr w:type="gramStart"/>
      <w:r w:rsidRPr="00B93093">
        <w:rPr>
          <w:rStyle w:val="12"/>
        </w:rPr>
        <w:t>.н</w:t>
      </w:r>
      <w:proofErr w:type="gramEnd"/>
      <w:r w:rsidRPr="00B93093">
        <w:rPr>
          <w:rStyle w:val="12"/>
        </w:rPr>
        <w:t xml:space="preserve">инг </w:t>
      </w:r>
      <w:r w:rsidRPr="00B93093">
        <w:rPr>
          <w:rStyle w:val="12"/>
          <w:lang w:val="en-US"/>
        </w:rPr>
        <w:t>l</w:t>
      </w:r>
      <w:r w:rsidRPr="00B93093">
        <w:rPr>
          <w:rStyle w:val="12"/>
        </w:rPr>
        <w:t>-чорагида генетиканинг жадал суръатлар б-н ривожланиши хамда одам белгиларининг ирсийланиши ту</w:t>
      </w:r>
      <w:r w:rsidR="00B93093">
        <w:rPr>
          <w:rStyle w:val="12"/>
          <w:lang w:val="uz-Cyrl-UZ"/>
        </w:rPr>
        <w:t>ғ</w:t>
      </w:r>
      <w:r w:rsidRPr="00B93093">
        <w:rPr>
          <w:rStyle w:val="12"/>
        </w:rPr>
        <w:t>рисида куплаб далиллар тупланиб бориши б-н ошиб кетди. Илгор олимлар (Ф. Гальтон, Г. Меллер, Н. К. Кольцов) Е. олдига инсо</w:t>
      </w:r>
      <w:proofErr w:type="gramStart"/>
      <w:r w:rsidRPr="00B93093">
        <w:rPr>
          <w:rStyle w:val="12"/>
        </w:rPr>
        <w:t>н-</w:t>
      </w:r>
      <w:proofErr w:type="gramEnd"/>
      <w:r w:rsidRPr="00B93093">
        <w:rPr>
          <w:rStyle w:val="12"/>
        </w:rPr>
        <w:t xml:space="preserve"> парварлик вазифасини куйишган эди. Лекин Е. </w:t>
      </w:r>
      <w:r w:rsidR="00AB082E">
        <w:rPr>
          <w:rStyle w:val="12"/>
          <w:lang w:val="uz-Cyrl-UZ"/>
        </w:rPr>
        <w:t>ғ</w:t>
      </w:r>
      <w:r w:rsidRPr="00B93093">
        <w:rPr>
          <w:rStyle w:val="12"/>
        </w:rPr>
        <w:t>ояларидан купинча ир</w:t>
      </w:r>
      <w:r w:rsidR="00AB082E">
        <w:rPr>
          <w:rStyle w:val="12"/>
          <w:lang w:val="uz-Cyrl-UZ"/>
        </w:rPr>
        <w:t>қ</w:t>
      </w:r>
      <w:r w:rsidRPr="00B93093">
        <w:rPr>
          <w:rStyle w:val="12"/>
        </w:rPr>
        <w:t>чиликни оклаш (мас, фашизм ир</w:t>
      </w:r>
      <w:r w:rsidR="00AB082E">
        <w:rPr>
          <w:rStyle w:val="12"/>
          <w:lang w:val="uz-Cyrl-UZ"/>
        </w:rPr>
        <w:t>қ</w:t>
      </w:r>
      <w:r w:rsidRPr="00B93093">
        <w:rPr>
          <w:rStyle w:val="12"/>
        </w:rPr>
        <w:t xml:space="preserve">чилик </w:t>
      </w:r>
      <w:r w:rsidR="00AB082E">
        <w:rPr>
          <w:rStyle w:val="12"/>
          <w:lang w:val="uz-Cyrl-UZ"/>
        </w:rPr>
        <w:t>ғ</w:t>
      </w:r>
      <w:r w:rsidRPr="00B93093">
        <w:rPr>
          <w:rStyle w:val="12"/>
        </w:rPr>
        <w:t xml:space="preserve">ояси) максадларида фойдаланилганлиги туфайли илмий </w:t>
      </w:r>
      <w:r w:rsidR="00B93093">
        <w:rPr>
          <w:rStyle w:val="12"/>
          <w:lang w:val="uz-Cyrl-UZ"/>
        </w:rPr>
        <w:t>ғ</w:t>
      </w:r>
      <w:r w:rsidRPr="00B93093">
        <w:rPr>
          <w:rStyle w:val="12"/>
        </w:rPr>
        <w:t xml:space="preserve">оя ва тушунча сифатида Е.нинг обруси тушиб кетди. </w:t>
      </w:r>
      <w:r w:rsidR="00361D3F">
        <w:rPr>
          <w:rStyle w:val="12"/>
          <w:lang w:val="uz-Cyrl-UZ"/>
        </w:rPr>
        <w:t>Ҳ</w:t>
      </w:r>
      <w:r w:rsidRPr="00B93093">
        <w:rPr>
          <w:rStyle w:val="12"/>
        </w:rPr>
        <w:t>озир Е.нинг купгина муаммолари, айникса инсоннинг ирсий касалликларига карши кураш масалалари одам генетикаси, жумладан, тиббий генетика доирасида урганилади.</w:t>
      </w:r>
    </w:p>
    <w:p w:rsidR="001E07A5" w:rsidRPr="00B93093" w:rsidRDefault="00350C3E" w:rsidP="00B93093">
      <w:pPr>
        <w:pStyle w:val="96"/>
        <w:shd w:val="clear" w:color="auto" w:fill="auto"/>
        <w:spacing w:line="360" w:lineRule="auto"/>
        <w:ind w:firstLine="360"/>
        <w:jc w:val="both"/>
      </w:pPr>
      <w:r w:rsidRPr="00B93093">
        <w:rPr>
          <w:rStyle w:val="115pt0"/>
        </w:rPr>
        <w:t>евдокс</w:t>
      </w:r>
      <w:r w:rsidRPr="00B93093">
        <w:rPr>
          <w:rStyle w:val="25"/>
        </w:rPr>
        <w:t xml:space="preserve"> Книдлик (</w:t>
      </w:r>
      <w:r w:rsidRPr="00B93093">
        <w:rPr>
          <w:rStyle w:val="25"/>
          <w:lang w:val="en-US"/>
        </w:rPr>
        <w:t>Eudoxos</w:t>
      </w:r>
      <w:r w:rsidRPr="00B93093">
        <w:rPr>
          <w:rStyle w:val="25"/>
        </w:rPr>
        <w:t xml:space="preserve"> </w:t>
      </w:r>
      <w:r w:rsidRPr="00B93093">
        <w:rPr>
          <w:rStyle w:val="25"/>
          <w:lang w:val="en-US"/>
        </w:rPr>
        <w:t>Knidios</w:t>
      </w:r>
      <w:r w:rsidRPr="00B93093">
        <w:rPr>
          <w:rStyle w:val="25"/>
        </w:rPr>
        <w:t>) (тахм. мил</w:t>
      </w:r>
      <w:proofErr w:type="gramStart"/>
      <w:r w:rsidRPr="00B93093">
        <w:rPr>
          <w:rStyle w:val="25"/>
        </w:rPr>
        <w:t>.</w:t>
      </w:r>
      <w:proofErr w:type="gramEnd"/>
      <w:r w:rsidRPr="00B93093">
        <w:rPr>
          <w:rStyle w:val="25"/>
        </w:rPr>
        <w:t xml:space="preserve"> </w:t>
      </w:r>
      <w:proofErr w:type="gramStart"/>
      <w:r w:rsidRPr="00B93093">
        <w:rPr>
          <w:rStyle w:val="25"/>
        </w:rPr>
        <w:t>а</w:t>
      </w:r>
      <w:proofErr w:type="gramEnd"/>
      <w:r w:rsidRPr="00B93093">
        <w:rPr>
          <w:rStyle w:val="25"/>
        </w:rPr>
        <w:t>в. 408—355 йиллар) — юнон математиги ва астрономи. Мил</w:t>
      </w:r>
      <w:proofErr w:type="gramStart"/>
      <w:r w:rsidRPr="00B93093">
        <w:rPr>
          <w:rStyle w:val="25"/>
        </w:rPr>
        <w:t>.</w:t>
      </w:r>
      <w:proofErr w:type="gramEnd"/>
      <w:r w:rsidRPr="00B93093">
        <w:rPr>
          <w:rStyle w:val="25"/>
        </w:rPr>
        <w:t xml:space="preserve"> </w:t>
      </w:r>
      <w:proofErr w:type="gramStart"/>
      <w:r w:rsidRPr="00B93093">
        <w:rPr>
          <w:rStyle w:val="25"/>
        </w:rPr>
        <w:t>а</w:t>
      </w:r>
      <w:proofErr w:type="gramEnd"/>
      <w:r w:rsidRPr="00B93093">
        <w:rPr>
          <w:rStyle w:val="25"/>
        </w:rPr>
        <w:t>в. тахм. 380 й. Мисрга саёхат килиб, у ерда астрономия ва мат. буйича маълумотлар туплади. Она юрти Книд ш</w:t>
      </w:r>
      <w:proofErr w:type="gramStart"/>
      <w:r w:rsidRPr="00B93093">
        <w:rPr>
          <w:rStyle w:val="25"/>
        </w:rPr>
        <w:t>.д</w:t>
      </w:r>
      <w:proofErr w:type="gramEnd"/>
      <w:r w:rsidRPr="00B93093">
        <w:rPr>
          <w:rStyle w:val="25"/>
        </w:rPr>
        <w:t xml:space="preserve">а математиклар ва астрономлар мактабини ташкил килди, расадхона курди, сайёралар харакатининг математик назариясини ишлаб чикишга уринди. Нисбатлар назариясини ва унга асосланган олтин кесим коидасини хамда камраш усули деб аталган усулни яратди. Шу усул ёрдамида пирамида хажми у б-н бир </w:t>
      </w:r>
      <w:proofErr w:type="gramStart"/>
      <w:r w:rsidRPr="00B93093">
        <w:rPr>
          <w:rStyle w:val="25"/>
        </w:rPr>
        <w:t>хил</w:t>
      </w:r>
      <w:proofErr w:type="gramEnd"/>
      <w:r w:rsidRPr="00B93093">
        <w:rPr>
          <w:rStyle w:val="25"/>
        </w:rPr>
        <w:t xml:space="preserve"> асос ва баландликка эга булган призма хажмининг учдан бирига тенг, деган теоремани исбот килди. Е. асарлари бизгача етиб келмаган.</w:t>
      </w:r>
    </w:p>
    <w:p w:rsidR="001E07A5" w:rsidRPr="00B93093" w:rsidRDefault="00350C3E" w:rsidP="00B93093">
      <w:pPr>
        <w:pStyle w:val="96"/>
        <w:shd w:val="clear" w:color="auto" w:fill="auto"/>
        <w:spacing w:line="360" w:lineRule="auto"/>
        <w:ind w:firstLine="360"/>
        <w:jc w:val="both"/>
      </w:pPr>
      <w:r w:rsidRPr="00B93093">
        <w:rPr>
          <w:rStyle w:val="115pt0"/>
        </w:rPr>
        <w:lastRenderedPageBreak/>
        <w:t>евенко</w:t>
      </w:r>
      <w:r w:rsidRPr="00B93093">
        <w:rPr>
          <w:rStyle w:val="25"/>
        </w:rPr>
        <w:t xml:space="preserve"> Виктор Иванович (1925.2.3, Тошкент — 1986.19.8) — график рассом, </w:t>
      </w:r>
      <w:r w:rsidR="00361D3F">
        <w:rPr>
          <w:rStyle w:val="25"/>
          <w:lang w:val="uz-Cyrl-UZ"/>
        </w:rPr>
        <w:t>Ў</w:t>
      </w:r>
      <w:r w:rsidRPr="00B93093">
        <w:rPr>
          <w:rStyle w:val="25"/>
        </w:rPr>
        <w:t xml:space="preserve">збекистан халк рассоми (1967). П. Беньков номидаги Республика рассомлик билим юртида таълим олган (1946—50). Рассомлик фаолиятини 2-жахон уруши фронтларида бошлади. </w:t>
      </w:r>
      <w:r w:rsidR="004C232C">
        <w:rPr>
          <w:rStyle w:val="25"/>
          <w:lang w:val="uz-Cyrl-UZ"/>
        </w:rPr>
        <w:t>Ў</w:t>
      </w:r>
      <w:r w:rsidRPr="00B93093">
        <w:rPr>
          <w:rStyle w:val="25"/>
        </w:rPr>
        <w:t>збек халкининг тарихи («Бек келаяпти», 1954), мехнати («Кдрздорлиги учун», 1954; «Х</w:t>
      </w:r>
      <w:proofErr w:type="gramStart"/>
      <w:r w:rsidRPr="00B93093">
        <w:rPr>
          <w:rStyle w:val="25"/>
        </w:rPr>
        <w:t>,о</w:t>
      </w:r>
      <w:proofErr w:type="gramEnd"/>
      <w:r w:rsidRPr="00B93093">
        <w:rPr>
          <w:rStyle w:val="25"/>
        </w:rPr>
        <w:t>сил» 1955)га багишланган асарлари бор. 50-й. ларнинг охирларидан, асосан, графикада ижод килди. Бир катор бадиий асарла</w:t>
      </w:r>
      <w:proofErr w:type="gramStart"/>
      <w:r w:rsidRPr="00B93093">
        <w:rPr>
          <w:rStyle w:val="25"/>
        </w:rPr>
        <w:t>р-</w:t>
      </w:r>
      <w:proofErr w:type="gramEnd"/>
      <w:r w:rsidRPr="00B93093">
        <w:rPr>
          <w:rStyle w:val="25"/>
        </w:rPr>
        <w:t xml:space="preserve"> ни безади (Р. Файзийнинг «Чулга бахор келди» киссаси, А. Алматинскаянинг «Зулм», Ойбекнинг «Кутлуг кон», Аскад Мухторнинг «Опа-сингиллар» романлари ва б.), долзарб мавзуларда пла- катлар яратди («Тинчлик ва дустлик», 1957; «Одамлар, тинчликни сакланг», «Пахта», 1966; «Нейтрон бомбасига йул йук», 1979; «Ок олтиннинг юксак сифати учун», 1981 ва б.), жамоат бинолари интерьерларини, кургазма ва байрамларни безатишда самарали ишлади.</w:t>
      </w:r>
    </w:p>
    <w:p w:rsidR="001E07A5" w:rsidRPr="00B93093" w:rsidRDefault="00350C3E" w:rsidP="00B93093">
      <w:pPr>
        <w:pStyle w:val="96"/>
        <w:shd w:val="clear" w:color="auto" w:fill="auto"/>
        <w:spacing w:line="360" w:lineRule="auto"/>
        <w:ind w:firstLine="360"/>
        <w:jc w:val="both"/>
      </w:pPr>
      <w:r w:rsidRPr="00B93093">
        <w:rPr>
          <w:rStyle w:val="115pt0"/>
        </w:rPr>
        <w:t>евклид,</w:t>
      </w:r>
      <w:r w:rsidRPr="00B93093">
        <w:rPr>
          <w:rStyle w:val="25"/>
        </w:rPr>
        <w:t xml:space="preserve"> Эвклид (</w:t>
      </w:r>
      <w:r w:rsidRPr="00B93093">
        <w:rPr>
          <w:rStyle w:val="25"/>
          <w:lang w:val="en-US"/>
        </w:rPr>
        <w:t>Eukleides</w:t>
      </w:r>
      <w:r w:rsidRPr="00B93093">
        <w:rPr>
          <w:rStyle w:val="25"/>
        </w:rPr>
        <w:t>) (мил</w:t>
      </w:r>
      <w:proofErr w:type="gramStart"/>
      <w:r w:rsidRPr="00B93093">
        <w:rPr>
          <w:rStyle w:val="25"/>
        </w:rPr>
        <w:t>.</w:t>
      </w:r>
      <w:proofErr w:type="gramEnd"/>
      <w:r w:rsidRPr="00B93093">
        <w:rPr>
          <w:rStyle w:val="25"/>
        </w:rPr>
        <w:t xml:space="preserve"> </w:t>
      </w:r>
      <w:proofErr w:type="gramStart"/>
      <w:r w:rsidRPr="00B93093">
        <w:rPr>
          <w:rStyle w:val="25"/>
        </w:rPr>
        <w:t>а</w:t>
      </w:r>
      <w:proofErr w:type="gramEnd"/>
      <w:r w:rsidRPr="00B93093">
        <w:rPr>
          <w:rStyle w:val="25"/>
        </w:rPr>
        <w:t>в. 3-а.) — юнон математиги; мат., оптика, механика, мусикага оид асарлар муаллифи. Е. асли тир (Ливан</w:t>
      </w:r>
      <w:proofErr w:type="gramStart"/>
      <w:r w:rsidRPr="00B93093">
        <w:rPr>
          <w:rStyle w:val="25"/>
        </w:rPr>
        <w:t>)л</w:t>
      </w:r>
      <w:proofErr w:type="gramEnd"/>
      <w:r w:rsidRPr="00B93093">
        <w:rPr>
          <w:rStyle w:val="25"/>
        </w:rPr>
        <w:t>ик булиб, Искандарияда яшаб, ижод этган ва у ерда уз илмий мактабини яратган. Асосий матема</w:t>
      </w:r>
      <w:r w:rsidRPr="00B93093">
        <w:rPr>
          <w:rStyle w:val="25"/>
        </w:rPr>
        <w:softHyphen/>
        <w:t>тик асари — «Негизлар». Унда Е. узигача Юнонистонда тупланган бой математик материални мантикий тартибга туширган, мат. нинг келгуси тара</w:t>
      </w:r>
      <w:r w:rsidR="004C232C">
        <w:rPr>
          <w:rStyle w:val="25"/>
          <w:lang w:val="uz-Cyrl-UZ"/>
        </w:rPr>
        <w:t>ққ</w:t>
      </w:r>
      <w:r w:rsidRPr="00B93093">
        <w:rPr>
          <w:rStyle w:val="25"/>
        </w:rPr>
        <w:t>иётига асос солган. Бу асар мат. тараккиётида мухим урин тутди. «Шаклларни булакларга б</w:t>
      </w:r>
      <w:r w:rsidR="00AB082E">
        <w:rPr>
          <w:rStyle w:val="25"/>
          <w:lang w:val="uz-Cyrl-UZ"/>
        </w:rPr>
        <w:t>ў</w:t>
      </w:r>
      <w:r w:rsidRPr="00B93093">
        <w:rPr>
          <w:rStyle w:val="25"/>
        </w:rPr>
        <w:t>лиш т</w:t>
      </w:r>
      <w:r w:rsidR="00361D3F">
        <w:rPr>
          <w:rStyle w:val="25"/>
          <w:lang w:val="uz-Cyrl-UZ"/>
        </w:rPr>
        <w:t>ўғ</w:t>
      </w:r>
      <w:r w:rsidRPr="00B93093">
        <w:rPr>
          <w:rStyle w:val="25"/>
        </w:rPr>
        <w:t>рисида» асарининг арабча таржимаси сакланиб колган (яна к. Евклид геометрияси, Евклид «негизлари»).</w:t>
      </w:r>
    </w:p>
    <w:p w:rsidR="001E07A5" w:rsidRPr="00B93093" w:rsidRDefault="00350C3E" w:rsidP="00B93093">
      <w:pPr>
        <w:pStyle w:val="96"/>
        <w:shd w:val="clear" w:color="auto" w:fill="auto"/>
        <w:spacing w:line="360" w:lineRule="auto"/>
        <w:ind w:firstLine="360"/>
        <w:jc w:val="both"/>
      </w:pPr>
      <w:r w:rsidRPr="00B93093">
        <w:rPr>
          <w:rStyle w:val="115pt0"/>
        </w:rPr>
        <w:t>евклид геометрияси</w:t>
      </w:r>
      <w:r w:rsidRPr="00B93093">
        <w:rPr>
          <w:rStyle w:val="25"/>
        </w:rPr>
        <w:t xml:space="preserve"> — мил. ав. 3-а</w:t>
      </w:r>
      <w:proofErr w:type="gramStart"/>
      <w:r w:rsidRPr="00B93093">
        <w:rPr>
          <w:rStyle w:val="25"/>
        </w:rPr>
        <w:t>.д</w:t>
      </w:r>
      <w:proofErr w:type="gramEnd"/>
      <w:r w:rsidRPr="00B93093">
        <w:rPr>
          <w:rStyle w:val="25"/>
        </w:rPr>
        <w:t>а Евклид изчил асослаган гео</w:t>
      </w:r>
      <w:r w:rsidRPr="00B93093">
        <w:rPr>
          <w:rStyle w:val="25"/>
        </w:rPr>
        <w:softHyphen/>
        <w:t>метрия. Параллеллик аксиомасига (</w:t>
      </w:r>
      <w:proofErr w:type="gramStart"/>
      <w:r w:rsidRPr="00B93093">
        <w:rPr>
          <w:rStyle w:val="25"/>
        </w:rPr>
        <w:t>т</w:t>
      </w:r>
      <w:r w:rsidR="004C232C">
        <w:rPr>
          <w:rStyle w:val="25"/>
          <w:lang w:val="uz-Cyrl-UZ"/>
        </w:rPr>
        <w:t>ўғ</w:t>
      </w:r>
      <w:r w:rsidRPr="00B93093">
        <w:rPr>
          <w:rStyle w:val="25"/>
        </w:rPr>
        <w:t>ри</w:t>
      </w:r>
      <w:proofErr w:type="gramEnd"/>
      <w:r w:rsidRPr="00B93093">
        <w:rPr>
          <w:rStyle w:val="25"/>
        </w:rPr>
        <w:t xml:space="preserve"> чизикда ётмаган ну</w:t>
      </w:r>
      <w:r w:rsidR="00AB082E">
        <w:rPr>
          <w:rStyle w:val="25"/>
          <w:lang w:val="uz-Cyrl-UZ"/>
        </w:rPr>
        <w:t>қ</w:t>
      </w:r>
      <w:r w:rsidRPr="00B93093">
        <w:rPr>
          <w:rStyle w:val="25"/>
        </w:rPr>
        <w:t>та оркали шу ту</w:t>
      </w:r>
      <w:r w:rsidR="00AB082E">
        <w:rPr>
          <w:rStyle w:val="25"/>
          <w:lang w:val="uz-Cyrl-UZ"/>
        </w:rPr>
        <w:t>ғ</w:t>
      </w:r>
      <w:r w:rsidRPr="00B93093">
        <w:rPr>
          <w:rStyle w:val="25"/>
        </w:rPr>
        <w:t>ри чизи</w:t>
      </w:r>
      <w:r w:rsidR="00AB082E">
        <w:rPr>
          <w:rStyle w:val="25"/>
          <w:lang w:val="uz-Cyrl-UZ"/>
        </w:rPr>
        <w:t>қ</w:t>
      </w:r>
      <w:r w:rsidRPr="00B93093">
        <w:rPr>
          <w:rStyle w:val="25"/>
        </w:rPr>
        <w:t xml:space="preserve"> б-н кесишмайдиган факат битта т</w:t>
      </w:r>
      <w:r w:rsidR="00AB082E">
        <w:rPr>
          <w:rStyle w:val="25"/>
          <w:lang w:val="uz-Cyrl-UZ"/>
        </w:rPr>
        <w:t>ўғ</w:t>
      </w:r>
      <w:r w:rsidRPr="00B93093">
        <w:rPr>
          <w:rStyle w:val="25"/>
        </w:rPr>
        <w:t xml:space="preserve">ри чизик </w:t>
      </w:r>
      <w:r w:rsidR="00AB082E">
        <w:rPr>
          <w:rStyle w:val="25"/>
          <w:lang w:val="uz-Cyrl-UZ"/>
        </w:rPr>
        <w:t>ў</w:t>
      </w:r>
      <w:r w:rsidRPr="00B93093">
        <w:rPr>
          <w:rStyle w:val="25"/>
        </w:rPr>
        <w:t>тказиш мумкин, деган ак</w:t>
      </w:r>
      <w:r w:rsidR="00AB082E">
        <w:rPr>
          <w:rStyle w:val="25"/>
        </w:rPr>
        <w:t>сиомага) хамда мутл</w:t>
      </w:r>
      <w:r w:rsidR="00AB082E">
        <w:rPr>
          <w:rStyle w:val="25"/>
          <w:lang w:val="uz-Cyrl-UZ"/>
        </w:rPr>
        <w:t>оқ</w:t>
      </w:r>
      <w:r w:rsidRPr="00B93093">
        <w:rPr>
          <w:rStyle w:val="25"/>
        </w:rPr>
        <w:t xml:space="preserve"> геометрия аксиомалари системалари деб аталувчи 5 гурух (бо</w:t>
      </w:r>
      <w:r w:rsidR="00AB082E">
        <w:rPr>
          <w:rStyle w:val="25"/>
          <w:lang w:val="uz-Cyrl-UZ"/>
        </w:rPr>
        <w:t>ғ</w:t>
      </w:r>
      <w:r w:rsidRPr="00B93093">
        <w:rPr>
          <w:rStyle w:val="25"/>
        </w:rPr>
        <w:t xml:space="preserve">ланиш, тартиб, харакат, узлуксизлик, параллелликдан иборат) аксиомаларга асосланган. Е. г. аксиомалар системалари нукта, </w:t>
      </w:r>
      <w:proofErr w:type="gramStart"/>
      <w:r w:rsidRPr="00B93093">
        <w:rPr>
          <w:rStyle w:val="25"/>
        </w:rPr>
        <w:t>т</w:t>
      </w:r>
      <w:r w:rsidR="00AB082E">
        <w:rPr>
          <w:rStyle w:val="25"/>
          <w:lang w:val="uz-Cyrl-UZ"/>
        </w:rPr>
        <w:t>ўғ</w:t>
      </w:r>
      <w:r w:rsidRPr="00B93093">
        <w:rPr>
          <w:rStyle w:val="25"/>
        </w:rPr>
        <w:t>ри</w:t>
      </w:r>
      <w:proofErr w:type="gramEnd"/>
      <w:r w:rsidRPr="00B93093">
        <w:rPr>
          <w:rStyle w:val="25"/>
        </w:rPr>
        <w:t xml:space="preserve"> чизик, текислик, харакат ва нукта, т</w:t>
      </w:r>
      <w:r w:rsidR="00AB082E">
        <w:rPr>
          <w:rStyle w:val="25"/>
          <w:lang w:val="uz-Cyrl-UZ"/>
        </w:rPr>
        <w:t>ўғ</w:t>
      </w:r>
      <w:r w:rsidRPr="00B93093">
        <w:rPr>
          <w:rStyle w:val="25"/>
        </w:rPr>
        <w:t>ри чизи</w:t>
      </w:r>
      <w:r w:rsidR="00AB082E">
        <w:rPr>
          <w:rStyle w:val="25"/>
          <w:lang w:val="uz-Cyrl-UZ"/>
        </w:rPr>
        <w:t>қ</w:t>
      </w:r>
      <w:r w:rsidRPr="00B93093">
        <w:rPr>
          <w:rStyle w:val="25"/>
        </w:rPr>
        <w:t xml:space="preserve"> ва текислик орасидаги муносабатларга суянади. Е. г. биринчи марта изчил равишда Евклид «Негизлари</w:t>
      </w:r>
      <w:proofErr w:type="gramStart"/>
      <w:r w:rsidRPr="00B93093">
        <w:rPr>
          <w:rStyle w:val="25"/>
        </w:rPr>
        <w:t>»д</w:t>
      </w:r>
      <w:proofErr w:type="gramEnd"/>
      <w:r w:rsidRPr="00B93093">
        <w:rPr>
          <w:rStyle w:val="25"/>
        </w:rPr>
        <w:t>а баён этилган. Е. г</w:t>
      </w:r>
      <w:proofErr w:type="gramStart"/>
      <w:r w:rsidRPr="00B93093">
        <w:rPr>
          <w:rStyle w:val="25"/>
        </w:rPr>
        <w:t>.д</w:t>
      </w:r>
      <w:proofErr w:type="gramEnd"/>
      <w:r w:rsidRPr="00B93093">
        <w:rPr>
          <w:rStyle w:val="25"/>
        </w:rPr>
        <w:t xml:space="preserve">ан фаркли геометриями биринчи марта рус геометри Н. И. Лобачевский яратди. Е.г. </w:t>
      </w:r>
      <w:r w:rsidR="00AB082E">
        <w:rPr>
          <w:rStyle w:val="25"/>
          <w:lang w:val="uz-Cyrl-UZ"/>
        </w:rPr>
        <w:t>ў</w:t>
      </w:r>
      <w:r w:rsidRPr="00B93093">
        <w:rPr>
          <w:rStyle w:val="25"/>
        </w:rPr>
        <w:t xml:space="preserve">рта мактабда </w:t>
      </w:r>
      <w:r w:rsidR="00AB082E">
        <w:rPr>
          <w:rStyle w:val="25"/>
          <w:lang w:val="uz-Cyrl-UZ"/>
        </w:rPr>
        <w:t>ўқ</w:t>
      </w:r>
      <w:r w:rsidRPr="00B93093">
        <w:rPr>
          <w:rStyle w:val="25"/>
        </w:rPr>
        <w:t>итилади ва «элементар геометрия» деб аталади.</w:t>
      </w:r>
    </w:p>
    <w:p w:rsidR="001E07A5" w:rsidRPr="00B93093" w:rsidRDefault="00350C3E" w:rsidP="00B93093">
      <w:pPr>
        <w:pStyle w:val="96"/>
        <w:shd w:val="clear" w:color="auto" w:fill="auto"/>
        <w:spacing w:line="360" w:lineRule="auto"/>
        <w:ind w:firstLine="360"/>
        <w:jc w:val="both"/>
      </w:pPr>
      <w:r w:rsidRPr="00B93093">
        <w:rPr>
          <w:rStyle w:val="115pt0"/>
        </w:rPr>
        <w:t>евклид «негизлари»</w:t>
      </w:r>
      <w:r w:rsidRPr="00B93093">
        <w:rPr>
          <w:rStyle w:val="25"/>
        </w:rPr>
        <w:t xml:space="preserve"> - Е</w:t>
      </w:r>
      <w:proofErr w:type="gramStart"/>
      <w:r w:rsidRPr="00B93093">
        <w:rPr>
          <w:rStyle w:val="25"/>
        </w:rPr>
        <w:t>в-</w:t>
      </w:r>
      <w:proofErr w:type="gramEnd"/>
      <w:r w:rsidRPr="00B93093">
        <w:rPr>
          <w:rStyle w:val="25"/>
        </w:rPr>
        <w:t xml:space="preserve"> клиднинг асосий математик асари. 13 китобдан иборат булган. Евклиддан кейин Гипсикл (мил</w:t>
      </w:r>
      <w:proofErr w:type="gramStart"/>
      <w:r w:rsidRPr="00B93093">
        <w:rPr>
          <w:rStyle w:val="25"/>
        </w:rPr>
        <w:t>.</w:t>
      </w:r>
      <w:proofErr w:type="gramEnd"/>
      <w:r w:rsidRPr="00B93093">
        <w:rPr>
          <w:rStyle w:val="25"/>
        </w:rPr>
        <w:t xml:space="preserve"> </w:t>
      </w:r>
      <w:proofErr w:type="gramStart"/>
      <w:r w:rsidRPr="00B93093">
        <w:rPr>
          <w:rStyle w:val="25"/>
        </w:rPr>
        <w:t>а</w:t>
      </w:r>
      <w:proofErr w:type="gramEnd"/>
      <w:r w:rsidRPr="00B93093">
        <w:rPr>
          <w:rStyle w:val="25"/>
        </w:rPr>
        <w:t xml:space="preserve">в. 2-а.) ва милетлик Исидор (мил. ав. 6-а.) Е. «Н.» га XIV ва XV китобларни </w:t>
      </w:r>
      <w:r w:rsidR="00AB082E">
        <w:rPr>
          <w:rStyle w:val="25"/>
          <w:lang w:val="uz-Cyrl-UZ"/>
        </w:rPr>
        <w:t>қў</w:t>
      </w:r>
      <w:r w:rsidRPr="00B93093">
        <w:rPr>
          <w:rStyle w:val="25"/>
        </w:rPr>
        <w:t>шганлар</w:t>
      </w:r>
      <w:r w:rsidR="00AB082E">
        <w:rPr>
          <w:rStyle w:val="25"/>
          <w:lang w:val="uz-Cyrl-UZ"/>
        </w:rPr>
        <w:t>,</w:t>
      </w:r>
      <w:r w:rsidRPr="00B93093">
        <w:rPr>
          <w:rStyle w:val="25"/>
        </w:rPr>
        <w:t xml:space="preserve"> шунинг учун асар 15 китобдан иборат </w:t>
      </w:r>
      <w:proofErr w:type="gramStart"/>
      <w:r w:rsidRPr="00B93093">
        <w:rPr>
          <w:rStyle w:val="25"/>
        </w:rPr>
        <w:t>хам</w:t>
      </w:r>
      <w:proofErr w:type="gramEnd"/>
      <w:r w:rsidRPr="00B93093">
        <w:rPr>
          <w:rStyle w:val="25"/>
        </w:rPr>
        <w:t xml:space="preserve"> дейилади.</w:t>
      </w:r>
    </w:p>
    <w:p w:rsidR="00B93093" w:rsidRDefault="00B93093" w:rsidP="00B93093">
      <w:pPr>
        <w:pStyle w:val="96"/>
        <w:shd w:val="clear" w:color="auto" w:fill="auto"/>
        <w:spacing w:line="360" w:lineRule="auto"/>
        <w:jc w:val="both"/>
        <w:rPr>
          <w:rStyle w:val="32"/>
          <w:lang w:val="uz-Cyrl-UZ"/>
        </w:rPr>
      </w:pPr>
    </w:p>
    <w:p w:rsidR="001E07A5" w:rsidRPr="00B93093" w:rsidRDefault="00350C3E" w:rsidP="00B93093">
      <w:pPr>
        <w:pStyle w:val="96"/>
        <w:shd w:val="clear" w:color="auto" w:fill="auto"/>
        <w:spacing w:line="360" w:lineRule="auto"/>
        <w:jc w:val="both"/>
      </w:pPr>
      <w:r w:rsidRPr="00B93093">
        <w:rPr>
          <w:rStyle w:val="32"/>
        </w:rPr>
        <w:lastRenderedPageBreak/>
        <w:t>Асарда Евклид давригача булган юнон мат</w:t>
      </w:r>
      <w:proofErr w:type="gramStart"/>
      <w:r w:rsidRPr="00B93093">
        <w:rPr>
          <w:rStyle w:val="32"/>
        </w:rPr>
        <w:t>.с</w:t>
      </w:r>
      <w:proofErr w:type="gramEnd"/>
      <w:r w:rsidRPr="00B93093">
        <w:rPr>
          <w:rStyle w:val="32"/>
        </w:rPr>
        <w:t>и баён этилади. Е. «Н.»да геом. д</w:t>
      </w:r>
      <w:proofErr w:type="gramStart"/>
      <w:r w:rsidRPr="00B93093">
        <w:rPr>
          <w:rStyle w:val="32"/>
        </w:rPr>
        <w:t>е-</w:t>
      </w:r>
      <w:proofErr w:type="gramEnd"/>
      <w:r w:rsidRPr="00B93093">
        <w:rPr>
          <w:rStyle w:val="32"/>
        </w:rPr>
        <w:t xml:space="preserve"> дуктив асосда, яъни аксиоматик усулда ёритилади; биринчи жумла (тасдик) лар исботсиз кабул килиниб, колган хамма даъволар — теоремалар шу аксиомалардан хулоса тарикасида чикарилади. Е. «Н.»нинг </w:t>
      </w:r>
      <w:r w:rsidRPr="00B93093">
        <w:rPr>
          <w:rStyle w:val="32"/>
          <w:lang w:val="en-US"/>
        </w:rPr>
        <w:t>I</w:t>
      </w:r>
      <w:r w:rsidRPr="00B93093">
        <w:rPr>
          <w:rStyle w:val="32"/>
        </w:rPr>
        <w:t>-</w:t>
      </w:r>
      <w:r w:rsidRPr="00B93093">
        <w:rPr>
          <w:rStyle w:val="32"/>
          <w:lang w:val="en-US"/>
        </w:rPr>
        <w:t>IV</w:t>
      </w:r>
      <w:r w:rsidRPr="00B93093">
        <w:rPr>
          <w:rStyle w:val="32"/>
        </w:rPr>
        <w:t xml:space="preserve"> китоблари планеметрик китоблар булиб, асосан, хозирги урта мактаб дастурига кирган планеметрия баён этилади. V— VI китобларида гео</w:t>
      </w:r>
      <w:r w:rsidRPr="00B93093">
        <w:rPr>
          <w:rStyle w:val="32"/>
        </w:rPr>
        <w:softHyphen/>
        <w:t xml:space="preserve">метрик микдорлар (кесмалар, юзалар) нинг нисбатлари назарияси баён этилади. Бунда Евдокс Книдликнинг нисбатлар назарияси асос килиб олинган. </w:t>
      </w:r>
      <w:proofErr w:type="gramStart"/>
      <w:r w:rsidRPr="00B93093">
        <w:rPr>
          <w:rStyle w:val="32"/>
          <w:lang w:val="en-US"/>
        </w:rPr>
        <w:t>VII</w:t>
      </w:r>
      <w:r w:rsidRPr="00B93093">
        <w:rPr>
          <w:rStyle w:val="32"/>
        </w:rPr>
        <w:t>—</w:t>
      </w:r>
      <w:r w:rsidRPr="00B93093">
        <w:rPr>
          <w:rStyle w:val="32"/>
          <w:lang w:val="en-US"/>
        </w:rPr>
        <w:t>IX</w:t>
      </w:r>
      <w:r w:rsidRPr="00B93093">
        <w:rPr>
          <w:rStyle w:val="32"/>
        </w:rPr>
        <w:t xml:space="preserve"> китоблар арифметик китоблар булиб, бутун сонларга асосланган назарий арифметика баён этилади.</w:t>
      </w:r>
      <w:proofErr w:type="gramEnd"/>
      <w:r w:rsidRPr="00B93093">
        <w:rPr>
          <w:rStyle w:val="32"/>
        </w:rPr>
        <w:t xml:space="preserve"> </w:t>
      </w:r>
      <w:r w:rsidRPr="00B93093">
        <w:rPr>
          <w:rStyle w:val="32"/>
          <w:lang w:val="en-US"/>
        </w:rPr>
        <w:t>X</w:t>
      </w:r>
      <w:r w:rsidRPr="00B93093">
        <w:rPr>
          <w:rStyle w:val="32"/>
          <w:lang w:val="ru-RU"/>
        </w:rPr>
        <w:t xml:space="preserve"> </w:t>
      </w:r>
      <w:r w:rsidRPr="00B93093">
        <w:rPr>
          <w:rStyle w:val="32"/>
        </w:rPr>
        <w:t xml:space="preserve">китобда иррационалликлар назарияси ва таснифи берилади. </w:t>
      </w:r>
      <w:proofErr w:type="gramStart"/>
      <w:r w:rsidRPr="00B93093">
        <w:rPr>
          <w:rStyle w:val="32"/>
          <w:lang w:val="en-US"/>
        </w:rPr>
        <w:t>XI</w:t>
      </w:r>
      <w:r w:rsidRPr="00B93093">
        <w:rPr>
          <w:rStyle w:val="32"/>
          <w:lang w:val="ru-RU"/>
        </w:rPr>
        <w:t>—</w:t>
      </w:r>
      <w:r w:rsidRPr="00B93093">
        <w:rPr>
          <w:rStyle w:val="32"/>
          <w:lang w:val="en-US"/>
        </w:rPr>
        <w:t>XIII</w:t>
      </w:r>
      <w:r w:rsidRPr="00B93093">
        <w:rPr>
          <w:rStyle w:val="32"/>
          <w:lang w:val="ru-RU"/>
        </w:rPr>
        <w:t xml:space="preserve"> </w:t>
      </w:r>
      <w:r w:rsidRPr="00B93093">
        <w:rPr>
          <w:rStyle w:val="32"/>
        </w:rPr>
        <w:t xml:space="preserve">ва кушимча </w:t>
      </w:r>
      <w:r w:rsidRPr="00B93093">
        <w:rPr>
          <w:rStyle w:val="32"/>
          <w:lang w:val="en-US"/>
        </w:rPr>
        <w:t>XIV</w:t>
      </w:r>
      <w:r w:rsidRPr="00B93093">
        <w:rPr>
          <w:rStyle w:val="32"/>
          <w:lang w:val="ru-RU"/>
        </w:rPr>
        <w:t>-</w:t>
      </w:r>
      <w:r w:rsidRPr="00B93093">
        <w:rPr>
          <w:rStyle w:val="32"/>
          <w:lang w:val="en-US"/>
        </w:rPr>
        <w:t>XV</w:t>
      </w:r>
      <w:r w:rsidRPr="00B93093">
        <w:rPr>
          <w:rStyle w:val="32"/>
          <w:lang w:val="ru-RU"/>
        </w:rPr>
        <w:t xml:space="preserve"> </w:t>
      </w:r>
      <w:r w:rsidRPr="00B93093">
        <w:rPr>
          <w:rStyle w:val="32"/>
        </w:rPr>
        <w:t>китоблар стереометрия га багишланган.</w:t>
      </w:r>
      <w:proofErr w:type="gramEnd"/>
      <w:r w:rsidRPr="00B93093">
        <w:rPr>
          <w:rStyle w:val="32"/>
        </w:rPr>
        <w:t xml:space="preserve"> Е. «Н.» камчиликлардан </w:t>
      </w:r>
      <w:proofErr w:type="gramStart"/>
      <w:r w:rsidRPr="00B93093">
        <w:rPr>
          <w:rStyle w:val="32"/>
        </w:rPr>
        <w:t>хам</w:t>
      </w:r>
      <w:proofErr w:type="gramEnd"/>
      <w:r w:rsidRPr="00B93093">
        <w:rPr>
          <w:rStyle w:val="32"/>
        </w:rPr>
        <w:t xml:space="preserve"> холи эмас. Мас, нукта, тугри чизик ва б. геометрик образларнинг таърифи мантикий нуктаи назардан нуксонли хисобланади. Асарда заруриятсиз киритилган аксиомалар мавжуд (мас, аксиома сифатида олинган «Хамма тугри бурчаклар узаро тенг», деган иборани исботлаш мумкин), геометрияни аксиоматик асосда куриш учун зарур булган харакат аксиомалари ва тартиб аксиомалари берилмаган, вахоланки асарда улардан фойдаланилган.</w:t>
      </w:r>
    </w:p>
    <w:p w:rsidR="001E07A5" w:rsidRPr="00B93093" w:rsidRDefault="00350C3E" w:rsidP="00B93093">
      <w:pPr>
        <w:pStyle w:val="96"/>
        <w:shd w:val="clear" w:color="auto" w:fill="auto"/>
        <w:spacing w:line="360" w:lineRule="auto"/>
        <w:ind w:firstLine="360"/>
        <w:jc w:val="both"/>
      </w:pPr>
      <w:r w:rsidRPr="00B93093">
        <w:rPr>
          <w:rStyle w:val="115pt1"/>
        </w:rPr>
        <w:t>евклид фазоси</w:t>
      </w:r>
      <w:r w:rsidRPr="00B93093">
        <w:rPr>
          <w:rStyle w:val="32"/>
        </w:rPr>
        <w:t xml:space="preserve"> — Евклид геометриясида урганиладиган текислик ва уч улчовли фазонинг умумлашгани. Агар вектор фазода ихтиёрий х, у векторга куйида келтирилган аксиомаларни каноатлантирувчи ва (х, у) деб белгиланувчи сон мос куйилган булса, бу вектор фазо Е. ф., (х, у) сони эса скаляр купайтма дейилади. Аксиомалар: 1) (х, х)&gt;0; х=0 булган хрлдагина (х, х)=0; 2) (х, у)=(х, у); 3) (Хх, у)=</w:t>
      </w:r>
      <w:proofErr w:type="gramStart"/>
      <w:r w:rsidRPr="00B93093">
        <w:rPr>
          <w:rStyle w:val="32"/>
        </w:rPr>
        <w:t>Х(</w:t>
      </w:r>
      <w:proofErr w:type="gramEnd"/>
      <w:r w:rsidRPr="00B93093">
        <w:rPr>
          <w:rStyle w:val="32"/>
        </w:rPr>
        <w:t xml:space="preserve">х, у); 4) (х+у, </w:t>
      </w:r>
      <w:r w:rsidRPr="00B93093">
        <w:rPr>
          <w:rStyle w:val="32"/>
          <w:lang w:val="en-US"/>
        </w:rPr>
        <w:t>z</w:t>
      </w:r>
      <w:r w:rsidRPr="00B93093">
        <w:rPr>
          <w:rStyle w:val="32"/>
          <w:lang w:val="ru-RU"/>
        </w:rPr>
        <w:t>)=(</w:t>
      </w:r>
      <w:r w:rsidRPr="00B93093">
        <w:rPr>
          <w:rStyle w:val="32"/>
          <w:lang w:val="en-US"/>
        </w:rPr>
        <w:t>x</w:t>
      </w:r>
      <w:r w:rsidRPr="00B93093">
        <w:rPr>
          <w:rStyle w:val="32"/>
          <w:lang w:val="ru-RU"/>
        </w:rPr>
        <w:t xml:space="preserve">, </w:t>
      </w:r>
      <w:r w:rsidRPr="00B93093">
        <w:rPr>
          <w:rStyle w:val="32"/>
          <w:lang w:val="en-US"/>
        </w:rPr>
        <w:t>z</w:t>
      </w:r>
      <w:r w:rsidRPr="00B93093">
        <w:rPr>
          <w:rStyle w:val="32"/>
          <w:lang w:val="ru-RU"/>
        </w:rPr>
        <w:t>)+(</w:t>
      </w:r>
      <w:r w:rsidRPr="00B93093">
        <w:rPr>
          <w:rStyle w:val="32"/>
          <w:lang w:val="en-US"/>
        </w:rPr>
        <w:t>y</w:t>
      </w:r>
      <w:r w:rsidRPr="00B93093">
        <w:rPr>
          <w:rStyle w:val="32"/>
          <w:lang w:val="ru-RU"/>
        </w:rPr>
        <w:t xml:space="preserve">, </w:t>
      </w:r>
      <w:r w:rsidRPr="00B93093">
        <w:rPr>
          <w:rStyle w:val="32"/>
          <w:lang w:val="en-US"/>
        </w:rPr>
        <w:t>z</w:t>
      </w:r>
      <w:r w:rsidRPr="00B93093">
        <w:rPr>
          <w:rStyle w:val="32"/>
          <w:lang w:val="ru-RU"/>
        </w:rPr>
        <w:t>).</w:t>
      </w:r>
    </w:p>
    <w:p w:rsidR="001E07A5" w:rsidRPr="00B93093" w:rsidRDefault="00350C3E" w:rsidP="00B93093">
      <w:pPr>
        <w:pStyle w:val="96"/>
        <w:shd w:val="clear" w:color="auto" w:fill="auto"/>
        <w:spacing w:line="360" w:lineRule="auto"/>
        <w:ind w:firstLine="360"/>
        <w:jc w:val="both"/>
      </w:pPr>
      <w:r w:rsidRPr="00B93093">
        <w:rPr>
          <w:rStyle w:val="32"/>
        </w:rPr>
        <w:t xml:space="preserve">Скалярнинг хакикий ёки комплекслилигига караб мос равишда хакикий Е. ф., комплекс Е. ф. деб юритилади. Агар Е. ф. хосил килган вектор фазо и — улчовли булса, Е. ф. хам </w:t>
      </w:r>
      <w:proofErr w:type="gramStart"/>
      <w:r w:rsidRPr="00B93093">
        <w:rPr>
          <w:rStyle w:val="32"/>
        </w:rPr>
        <w:t>п</w:t>
      </w:r>
      <w:proofErr w:type="gramEnd"/>
      <w:r w:rsidRPr="00B93093">
        <w:rPr>
          <w:rStyle w:val="32"/>
        </w:rPr>
        <w:t xml:space="preserve"> — улчовли дейилади.</w:t>
      </w:r>
    </w:p>
    <w:p w:rsidR="001E07A5" w:rsidRPr="00B93093" w:rsidRDefault="00350C3E" w:rsidP="00B93093">
      <w:pPr>
        <w:pStyle w:val="96"/>
        <w:shd w:val="clear" w:color="auto" w:fill="auto"/>
        <w:spacing w:line="360" w:lineRule="auto"/>
        <w:jc w:val="both"/>
      </w:pPr>
      <w:r w:rsidRPr="00B93093">
        <w:rPr>
          <w:rStyle w:val="32"/>
        </w:rPr>
        <w:t>Баъзан, факат чекли улчовли фазоларгина Е. ф. деб аталади.</w:t>
      </w:r>
    </w:p>
    <w:p w:rsidR="001E07A5" w:rsidRPr="00B93093" w:rsidRDefault="00350C3E" w:rsidP="00B93093">
      <w:pPr>
        <w:pStyle w:val="96"/>
        <w:shd w:val="clear" w:color="auto" w:fill="auto"/>
        <w:spacing w:line="360" w:lineRule="auto"/>
        <w:ind w:firstLine="360"/>
        <w:jc w:val="both"/>
      </w:pPr>
      <w:r w:rsidRPr="00B93093">
        <w:rPr>
          <w:rStyle w:val="32"/>
        </w:rPr>
        <w:t>Е. ф</w:t>
      </w:r>
      <w:proofErr w:type="gramStart"/>
      <w:r w:rsidRPr="00B93093">
        <w:rPr>
          <w:rStyle w:val="32"/>
        </w:rPr>
        <w:t>.д</w:t>
      </w:r>
      <w:proofErr w:type="gramEnd"/>
      <w:r w:rsidRPr="00B93093">
        <w:rPr>
          <w:rStyle w:val="32"/>
        </w:rPr>
        <w:t>а формула б-н вектор узунлиги, икки вектор орасидаги бурчак аникланади. Е. ф. мате</w:t>
      </w:r>
      <w:r w:rsidR="004C232C">
        <w:rPr>
          <w:rStyle w:val="32"/>
        </w:rPr>
        <w:t>матика ва физика</w:t>
      </w:r>
      <w:r w:rsidRPr="00B93093">
        <w:rPr>
          <w:rStyle w:val="32"/>
        </w:rPr>
        <w:t>нинг турли сохаларида кулланилади.</w:t>
      </w:r>
    </w:p>
    <w:p w:rsidR="001E07A5" w:rsidRPr="00B93093" w:rsidRDefault="00350C3E" w:rsidP="00B93093">
      <w:pPr>
        <w:pStyle w:val="96"/>
        <w:shd w:val="clear" w:color="auto" w:fill="auto"/>
        <w:spacing w:line="360" w:lineRule="auto"/>
        <w:ind w:firstLine="360"/>
        <w:jc w:val="both"/>
      </w:pPr>
      <w:r w:rsidRPr="00B93093">
        <w:rPr>
          <w:rStyle w:val="115pt1"/>
        </w:rPr>
        <w:t>евкрадит</w:t>
      </w:r>
      <w:r w:rsidRPr="00B93093">
        <w:rPr>
          <w:rStyle w:val="32"/>
        </w:rPr>
        <w:t xml:space="preserve"> (? - мил. ав. 155) - Юно</w:t>
      </w:r>
      <w:proofErr w:type="gramStart"/>
      <w:r w:rsidRPr="00B93093">
        <w:rPr>
          <w:rStyle w:val="32"/>
        </w:rPr>
        <w:t>н-</w:t>
      </w:r>
      <w:proofErr w:type="gramEnd"/>
      <w:r w:rsidRPr="00B93093">
        <w:rPr>
          <w:rStyle w:val="32"/>
        </w:rPr>
        <w:t xml:space="preserve"> Бактрия подшолиги шохи (мил. ав. тахм. 171 — 155), дастлаб Бактриядаги харбий гарнизон бошлиги. Деметрий I нинг </w:t>
      </w:r>
      <w:r w:rsidR="004C232C">
        <w:rPr>
          <w:rStyle w:val="32"/>
          <w:lang w:val="uz-Cyrl-UZ"/>
        </w:rPr>
        <w:t>Ҳ</w:t>
      </w:r>
      <w:r w:rsidRPr="00B93093">
        <w:rPr>
          <w:rStyle w:val="32"/>
        </w:rPr>
        <w:t>ин</w:t>
      </w:r>
      <w:r w:rsidR="004C232C">
        <w:rPr>
          <w:rStyle w:val="32"/>
        </w:rPr>
        <w:t>дистонга килган юришидан фойда</w:t>
      </w:r>
      <w:r w:rsidRPr="00B93093">
        <w:rPr>
          <w:rStyle w:val="32"/>
        </w:rPr>
        <w:t>ланиб, мил. ав. тахм. 174 й</w:t>
      </w:r>
      <w:proofErr w:type="gramStart"/>
      <w:r w:rsidRPr="00B93093">
        <w:rPr>
          <w:rStyle w:val="32"/>
        </w:rPr>
        <w:t>.д</w:t>
      </w:r>
      <w:proofErr w:type="gramEnd"/>
      <w:r w:rsidRPr="00B93093">
        <w:rPr>
          <w:rStyle w:val="32"/>
        </w:rPr>
        <w:t xml:space="preserve">а Бактрия- да кузголон кутарган ва хокимиятни уз кулига олган. Бактрияликлар Е. бошчилигида сугдийлар, арахотлар, дранглар. арейлар ва хиндлар б-н бетиним урушлар олиб боришган. Деметрий </w:t>
      </w:r>
      <w:r w:rsidRPr="00B93093">
        <w:rPr>
          <w:rStyle w:val="32"/>
          <w:lang w:val="en-US"/>
        </w:rPr>
        <w:t>I</w:t>
      </w:r>
      <w:r w:rsidRPr="00B93093">
        <w:rPr>
          <w:rStyle w:val="32"/>
          <w:lang w:val="ru-RU"/>
        </w:rPr>
        <w:t xml:space="preserve"> </w:t>
      </w:r>
      <w:r w:rsidRPr="00B93093">
        <w:rPr>
          <w:rStyle w:val="32"/>
        </w:rPr>
        <w:t xml:space="preserve">бир кисм кушини б-н </w:t>
      </w:r>
      <w:r w:rsidR="004C232C">
        <w:rPr>
          <w:rStyle w:val="32"/>
          <w:lang w:val="uz-Cyrl-UZ"/>
        </w:rPr>
        <w:t>Ҳ</w:t>
      </w:r>
      <w:r w:rsidRPr="00B93093">
        <w:rPr>
          <w:rStyle w:val="32"/>
        </w:rPr>
        <w:t xml:space="preserve">индистон юришидан кайтиб Е. кушини </w:t>
      </w:r>
      <w:r w:rsidRPr="00B93093">
        <w:rPr>
          <w:rStyle w:val="32"/>
        </w:rPr>
        <w:lastRenderedPageBreak/>
        <w:t>б-н курашга киришган ва Бактра ш</w:t>
      </w:r>
      <w:proofErr w:type="gramStart"/>
      <w:r w:rsidRPr="00B93093">
        <w:rPr>
          <w:rStyle w:val="32"/>
        </w:rPr>
        <w:t>.н</w:t>
      </w:r>
      <w:proofErr w:type="gramEnd"/>
      <w:r w:rsidRPr="00B93093">
        <w:rPr>
          <w:rStyle w:val="32"/>
        </w:rPr>
        <w:t xml:space="preserve">и камал килган. Кдмал 5 ойга чузилган. Е. 300 жангчиси б-н бот-бот </w:t>
      </w:r>
      <w:r w:rsidR="00D46527">
        <w:rPr>
          <w:rStyle w:val="32"/>
          <w:lang w:val="uz-Cyrl-UZ"/>
        </w:rPr>
        <w:t>қ</w:t>
      </w:r>
      <w:bookmarkStart w:id="2" w:name="_GoBack"/>
      <w:bookmarkEnd w:id="2"/>
      <w:r w:rsidRPr="00B93093">
        <w:rPr>
          <w:rStyle w:val="32"/>
        </w:rPr>
        <w:t xml:space="preserve">алъадан чикиб 60 минглик кушинга эга ракибига кетма-кет зарбалар бериб галабага эришган, Деметрий I жангда халок булган. Деметрий </w:t>
      </w:r>
      <w:r w:rsidRPr="00B93093">
        <w:rPr>
          <w:rStyle w:val="32"/>
          <w:lang w:val="en-US"/>
        </w:rPr>
        <w:t>I</w:t>
      </w:r>
      <w:r w:rsidRPr="00B93093">
        <w:rPr>
          <w:rStyle w:val="32"/>
          <w:lang w:val="ru-RU"/>
        </w:rPr>
        <w:t xml:space="preserve"> </w:t>
      </w:r>
      <w:r w:rsidRPr="00B93093">
        <w:rPr>
          <w:rStyle w:val="32"/>
        </w:rPr>
        <w:t>нинг ворислари Х</w:t>
      </w:r>
      <w:proofErr w:type="gramStart"/>
      <w:r w:rsidRPr="00B93093">
        <w:rPr>
          <w:rStyle w:val="32"/>
        </w:rPr>
        <w:t>,и</w:t>
      </w:r>
      <w:proofErr w:type="gramEnd"/>
      <w:r w:rsidRPr="00B93093">
        <w:rPr>
          <w:rStyle w:val="32"/>
        </w:rPr>
        <w:t xml:space="preserve">нд водийсидаги хокимиятни </w:t>
      </w:r>
      <w:r w:rsidR="00361D3F">
        <w:rPr>
          <w:rStyle w:val="32"/>
          <w:lang w:val="uz-Cyrl-UZ"/>
        </w:rPr>
        <w:t>ў</w:t>
      </w:r>
      <w:r w:rsidRPr="00B93093">
        <w:rPr>
          <w:rStyle w:val="32"/>
        </w:rPr>
        <w:t xml:space="preserve">з </w:t>
      </w:r>
      <w:r w:rsidR="00361D3F">
        <w:rPr>
          <w:rStyle w:val="32"/>
          <w:lang w:val="uz-Cyrl-UZ"/>
        </w:rPr>
        <w:t>қў</w:t>
      </w:r>
      <w:r w:rsidRPr="00B93093">
        <w:rPr>
          <w:rStyle w:val="32"/>
        </w:rPr>
        <w:t>лларида саклаб колган. 2 та мустакил хокимият: Юнон-Бактрия ва Юно</w:t>
      </w:r>
      <w:proofErr w:type="gramStart"/>
      <w:r w:rsidRPr="00B93093">
        <w:rPr>
          <w:rStyle w:val="32"/>
        </w:rPr>
        <w:t>н-</w:t>
      </w:r>
      <w:proofErr w:type="gramEnd"/>
      <w:r w:rsidRPr="00B93093">
        <w:rPr>
          <w:rStyle w:val="32"/>
        </w:rPr>
        <w:t xml:space="preserve"> </w:t>
      </w:r>
      <w:r w:rsidR="00AB082E">
        <w:rPr>
          <w:rStyle w:val="32"/>
          <w:lang w:val="uz-Cyrl-UZ"/>
        </w:rPr>
        <w:t>Ҳ</w:t>
      </w:r>
      <w:r w:rsidRPr="00B93093">
        <w:rPr>
          <w:rStyle w:val="32"/>
        </w:rPr>
        <w:t>инд подшолиги вужудга келган. Мил. ав. 162 й</w:t>
      </w:r>
      <w:proofErr w:type="gramStart"/>
      <w:r w:rsidRPr="00B93093">
        <w:rPr>
          <w:rStyle w:val="32"/>
        </w:rPr>
        <w:t>.д</w:t>
      </w:r>
      <w:proofErr w:type="gramEnd"/>
      <w:r w:rsidRPr="00B93093">
        <w:rPr>
          <w:rStyle w:val="32"/>
        </w:rPr>
        <w:t xml:space="preserve">а Е. Парапамисадга бостириб кириб Деметрий </w:t>
      </w:r>
      <w:r w:rsidRPr="00B93093">
        <w:rPr>
          <w:rStyle w:val="32"/>
          <w:lang w:val="en-US"/>
        </w:rPr>
        <w:t>I</w:t>
      </w:r>
      <w:r w:rsidRPr="00B93093">
        <w:rPr>
          <w:rStyle w:val="32"/>
          <w:lang w:val="ru-RU"/>
        </w:rPr>
        <w:t xml:space="preserve"> </w:t>
      </w:r>
      <w:r w:rsidRPr="00B93093">
        <w:rPr>
          <w:rStyle w:val="32"/>
        </w:rPr>
        <w:t xml:space="preserve">нинг ворисларидан Панжобни тортиб олган. Аммо, унинг хужуми </w:t>
      </w:r>
      <w:r w:rsidR="00361D3F">
        <w:rPr>
          <w:rStyle w:val="32"/>
          <w:lang w:val="uz-Cyrl-UZ"/>
        </w:rPr>
        <w:t>Ҳ</w:t>
      </w:r>
      <w:r w:rsidRPr="00B93093">
        <w:rPr>
          <w:rStyle w:val="32"/>
        </w:rPr>
        <w:t>инд вохасидаги Юно</w:t>
      </w:r>
      <w:proofErr w:type="gramStart"/>
      <w:r w:rsidRPr="00B93093">
        <w:rPr>
          <w:rStyle w:val="32"/>
        </w:rPr>
        <w:t>н-</w:t>
      </w:r>
      <w:proofErr w:type="gramEnd"/>
      <w:r w:rsidR="00361D3F">
        <w:rPr>
          <w:rStyle w:val="32"/>
          <w:lang w:val="uz-Cyrl-UZ"/>
        </w:rPr>
        <w:t>Ҳ</w:t>
      </w:r>
      <w:r w:rsidRPr="00B93093">
        <w:rPr>
          <w:rStyle w:val="32"/>
        </w:rPr>
        <w:t>инд подшолигининг шохи Менандр томонидан т</w:t>
      </w:r>
      <w:r w:rsidR="00AB082E">
        <w:rPr>
          <w:rStyle w:val="32"/>
          <w:lang w:val="uz-Cyrl-UZ"/>
        </w:rPr>
        <w:t>ў</w:t>
      </w:r>
      <w:r w:rsidRPr="00B93093">
        <w:rPr>
          <w:rStyle w:val="32"/>
        </w:rPr>
        <w:t>хтатилган. Е. Диндистондан кайтаётганида угли ва тахтдоши Гел</w:t>
      </w:r>
      <w:proofErr w:type="gramStart"/>
      <w:r w:rsidRPr="00B93093">
        <w:rPr>
          <w:rStyle w:val="32"/>
        </w:rPr>
        <w:t>и-</w:t>
      </w:r>
      <w:proofErr w:type="gramEnd"/>
      <w:r w:rsidRPr="00B93093">
        <w:rPr>
          <w:rStyle w:val="32"/>
        </w:rPr>
        <w:t xml:space="preserve"> окл то</w:t>
      </w:r>
      <w:r w:rsidR="00AB082E">
        <w:rPr>
          <w:rStyle w:val="32"/>
        </w:rPr>
        <w:t>монидан улдирилган. Е. зарб эт</w:t>
      </w:r>
      <w:r w:rsidRPr="00B93093">
        <w:rPr>
          <w:rStyle w:val="32"/>
        </w:rPr>
        <w:t xml:space="preserve">ган тангалар археологлар томонидан </w:t>
      </w:r>
      <w:r w:rsidR="00AB082E">
        <w:rPr>
          <w:rStyle w:val="32"/>
          <w:lang w:val="uz-Cyrl-UZ"/>
        </w:rPr>
        <w:t>Ў</w:t>
      </w:r>
      <w:r w:rsidRPr="00B93093">
        <w:rPr>
          <w:rStyle w:val="32"/>
        </w:rPr>
        <w:t>збекистон, Туркманистон, Тожикистон ва Аф</w:t>
      </w:r>
      <w:r w:rsidR="00AB082E">
        <w:rPr>
          <w:rStyle w:val="32"/>
          <w:lang w:val="uz-Cyrl-UZ"/>
        </w:rPr>
        <w:t>ғ</w:t>
      </w:r>
      <w:r w:rsidRPr="00B93093">
        <w:rPr>
          <w:rStyle w:val="32"/>
        </w:rPr>
        <w:t>онистон худудидан к</w:t>
      </w:r>
      <w:r w:rsidR="00AB082E">
        <w:rPr>
          <w:rStyle w:val="32"/>
          <w:lang w:val="uz-Cyrl-UZ"/>
        </w:rPr>
        <w:t>ў</w:t>
      </w:r>
      <w:r w:rsidRPr="00B93093">
        <w:rPr>
          <w:rStyle w:val="32"/>
        </w:rPr>
        <w:t xml:space="preserve">плаб топилган (яна к. </w:t>
      </w:r>
      <w:proofErr w:type="gramStart"/>
      <w:r w:rsidRPr="00B93093">
        <w:rPr>
          <w:rStyle w:val="32"/>
        </w:rPr>
        <w:t>Юнон-Бактрия</w:t>
      </w:r>
      <w:proofErr w:type="gramEnd"/>
      <w:r w:rsidRPr="00B93093">
        <w:rPr>
          <w:rStyle w:val="32"/>
        </w:rPr>
        <w:t xml:space="preserve"> подшолиги).</w:t>
      </w:r>
    </w:p>
    <w:p w:rsidR="001E07A5" w:rsidRPr="00B93093" w:rsidRDefault="00350C3E" w:rsidP="004C232C">
      <w:pPr>
        <w:pStyle w:val="96"/>
        <w:shd w:val="clear" w:color="auto" w:fill="auto"/>
        <w:spacing w:before="0" w:after="0" w:line="360" w:lineRule="auto"/>
        <w:ind w:firstLine="360"/>
        <w:jc w:val="both"/>
      </w:pPr>
      <w:proofErr w:type="gramStart"/>
      <w:r w:rsidRPr="00B93093">
        <w:rPr>
          <w:rStyle w:val="115pt1"/>
        </w:rPr>
        <w:t>евнухоидизм</w:t>
      </w:r>
      <w:r w:rsidRPr="00B93093">
        <w:rPr>
          <w:rStyle w:val="32"/>
        </w:rPr>
        <w:t xml:space="preserve"> (юн. </w:t>
      </w:r>
      <w:r w:rsidRPr="00B93093">
        <w:rPr>
          <w:rStyle w:val="32"/>
          <w:lang w:val="en-US"/>
        </w:rPr>
        <w:t>eunuchos</w:t>
      </w:r>
      <w:proofErr w:type="gramEnd"/>
    </w:p>
    <w:p w:rsidR="001E07A5" w:rsidRPr="00B93093" w:rsidRDefault="00350C3E" w:rsidP="004C232C">
      <w:pPr>
        <w:pStyle w:val="96"/>
        <w:numPr>
          <w:ilvl w:val="0"/>
          <w:numId w:val="1"/>
        </w:numPr>
        <w:shd w:val="clear" w:color="auto" w:fill="auto"/>
        <w:tabs>
          <w:tab w:val="left" w:pos="413"/>
        </w:tabs>
        <w:spacing w:before="0" w:after="0" w:line="360" w:lineRule="auto"/>
        <w:jc w:val="both"/>
      </w:pPr>
      <w:proofErr w:type="gramStart"/>
      <w:r w:rsidRPr="00B93093">
        <w:rPr>
          <w:rStyle w:val="32"/>
        </w:rPr>
        <w:t xml:space="preserve">бичилган одам), эркакларда </w:t>
      </w:r>
      <w:r w:rsidRPr="00B93093">
        <w:rPr>
          <w:rStyle w:val="32"/>
          <w:lang w:val="ru-RU"/>
        </w:rPr>
        <w:t xml:space="preserve">— </w:t>
      </w:r>
      <w:r w:rsidRPr="00B93093">
        <w:rPr>
          <w:rStyle w:val="32"/>
        </w:rPr>
        <w:t xml:space="preserve">хезалаклик, аёлларда </w:t>
      </w:r>
      <w:r w:rsidRPr="00B93093">
        <w:rPr>
          <w:rStyle w:val="32"/>
          <w:lang w:val="ru-RU"/>
        </w:rPr>
        <w:t xml:space="preserve">— </w:t>
      </w:r>
      <w:r w:rsidRPr="00B93093">
        <w:rPr>
          <w:rStyle w:val="32"/>
        </w:rPr>
        <w:t>эркакчалишлик</w:t>
      </w:r>
      <w:proofErr w:type="gramEnd"/>
    </w:p>
    <w:p w:rsidR="001E07A5" w:rsidRPr="00B93093" w:rsidRDefault="00350C3E" w:rsidP="004C232C">
      <w:pPr>
        <w:pStyle w:val="96"/>
        <w:numPr>
          <w:ilvl w:val="0"/>
          <w:numId w:val="1"/>
        </w:numPr>
        <w:shd w:val="clear" w:color="auto" w:fill="auto"/>
        <w:tabs>
          <w:tab w:val="left" w:pos="274"/>
        </w:tabs>
        <w:spacing w:before="0" w:after="0" w:line="360" w:lineRule="auto"/>
        <w:jc w:val="both"/>
      </w:pPr>
      <w:r w:rsidRPr="00B93093">
        <w:rPr>
          <w:rStyle w:val="32"/>
        </w:rPr>
        <w:t>жинсий безларнинг тугма камчилиги ёки жарохатланиши, ёхуд гипофиздан г</w:t>
      </w:r>
      <w:proofErr w:type="gramStart"/>
      <w:r w:rsidRPr="00B93093">
        <w:rPr>
          <w:rStyle w:val="32"/>
        </w:rPr>
        <w:t>о-</w:t>
      </w:r>
      <w:proofErr w:type="gramEnd"/>
      <w:r w:rsidRPr="00B93093">
        <w:rPr>
          <w:rStyle w:val="32"/>
        </w:rPr>
        <w:t xml:space="preserve"> надотроп гор</w:t>
      </w:r>
      <w:r w:rsidR="004C232C">
        <w:rPr>
          <w:rStyle w:val="32"/>
        </w:rPr>
        <w:t>монлар кам чикиши сабаб</w:t>
      </w:r>
      <w:r w:rsidRPr="00B93093">
        <w:rPr>
          <w:rStyle w:val="32"/>
        </w:rPr>
        <w:t xml:space="preserve">ли руй берадиган касаллик. Эркакларда купрок учрайди. Евнухоид гигантизм ва евнухоид семириш (ёг босиш) деган икки </w:t>
      </w:r>
      <w:proofErr w:type="gramStart"/>
      <w:r w:rsidRPr="00B93093">
        <w:rPr>
          <w:rStyle w:val="32"/>
        </w:rPr>
        <w:t>тури</w:t>
      </w:r>
      <w:proofErr w:type="gramEnd"/>
      <w:r w:rsidRPr="00B93093">
        <w:rPr>
          <w:rStyle w:val="32"/>
        </w:rPr>
        <w:t xml:space="preserve"> бор. Одатда, аралаш хили учрайди. Белгилари: буй усиб кетади, скелет но мутаносиб усади (кул-оёк, айникса оёк узун булади), суяклар ингичка, елка тор, чанок кенг (аёллар чаноги тор), муску</w:t>
      </w:r>
      <w:proofErr w:type="gramStart"/>
      <w:r w:rsidRPr="00B93093">
        <w:rPr>
          <w:rStyle w:val="32"/>
        </w:rPr>
        <w:t>л-</w:t>
      </w:r>
      <w:proofErr w:type="gramEnd"/>
      <w:r w:rsidRPr="00B93093">
        <w:rPr>
          <w:rStyle w:val="32"/>
        </w:rPr>
        <w:t xml:space="preserve"> лар буш (илвиллаган) булади. Кукрак, корин ва сонни ёг босади, жинсий безлар </w:t>
      </w:r>
      <w:r w:rsidR="004C232C">
        <w:rPr>
          <w:rStyle w:val="32"/>
        </w:rPr>
        <w:t>етилмайди, иккиламчи жинсий бел</w:t>
      </w:r>
      <w:r w:rsidRPr="00B93093">
        <w:rPr>
          <w:rStyle w:val="32"/>
        </w:rPr>
        <w:t xml:space="preserve">гилар унча билинмайди, ков ва култикда жун усмайди, овоз ингичка (болаларга хос), </w:t>
      </w:r>
      <w:r w:rsidR="00AB082E">
        <w:rPr>
          <w:rStyle w:val="32"/>
        </w:rPr>
        <w:t>жинсий хис сусайган булади. Жис</w:t>
      </w:r>
      <w:r w:rsidRPr="00B93093">
        <w:rPr>
          <w:rStyle w:val="32"/>
        </w:rPr>
        <w:t>моний мехнатга ярайди, аммо сусткаш, зехни паст булади. Утмишда болалигида бичилганлар (гуломлар</w:t>
      </w:r>
      <w:proofErr w:type="gramStart"/>
      <w:r w:rsidRPr="00B93093">
        <w:rPr>
          <w:rStyle w:val="32"/>
        </w:rPr>
        <w:t>)д</w:t>
      </w:r>
      <w:proofErr w:type="gramEnd"/>
      <w:r w:rsidRPr="00B93093">
        <w:rPr>
          <w:rStyle w:val="32"/>
        </w:rPr>
        <w:t>а хам шунга ухшаш ходиса кузатиларди. Беморлар генетик ва эндокринолог назоратида жинсий гормонлар б-н узок даволаниши керак.</w:t>
      </w:r>
    </w:p>
    <w:p w:rsidR="001E07A5" w:rsidRPr="00B93093" w:rsidRDefault="00350C3E" w:rsidP="00B93093">
      <w:pPr>
        <w:pStyle w:val="96"/>
        <w:shd w:val="clear" w:color="auto" w:fill="auto"/>
        <w:spacing w:line="360" w:lineRule="auto"/>
        <w:ind w:firstLine="360"/>
        <w:jc w:val="both"/>
      </w:pPr>
      <w:r w:rsidRPr="00B93093">
        <w:rPr>
          <w:rStyle w:val="115pt2"/>
        </w:rPr>
        <w:t>евпатий коловрат</w:t>
      </w:r>
      <w:r w:rsidRPr="00B93093">
        <w:rPr>
          <w:rStyle w:val="4"/>
        </w:rPr>
        <w:t xml:space="preserve"> (13-а.) - ярим-афсонавий баходир, рязанлик бояр. 1237/38 й</w:t>
      </w:r>
      <w:proofErr w:type="gramStart"/>
      <w:r w:rsidRPr="00B93093">
        <w:rPr>
          <w:rStyle w:val="4"/>
        </w:rPr>
        <w:t>.н</w:t>
      </w:r>
      <w:proofErr w:type="gramEnd"/>
      <w:r w:rsidRPr="00B93093">
        <w:rPr>
          <w:rStyle w:val="4"/>
        </w:rPr>
        <w:t>инг кишида «полк»и (1700 киши) б-н Владимир-Суздаль ерида мугулларни маглубиятга учратган. Жангда халок булган. «Рязаннинг Боту томонидан вайрон килиниши хакида хикоялар» (14-а. 1-ярми</w:t>
      </w:r>
      <w:proofErr w:type="gramStart"/>
      <w:r w:rsidRPr="00B93093">
        <w:rPr>
          <w:rStyle w:val="4"/>
        </w:rPr>
        <w:t>)д</w:t>
      </w:r>
      <w:proofErr w:type="gramEnd"/>
      <w:r w:rsidRPr="00B93093">
        <w:rPr>
          <w:rStyle w:val="4"/>
        </w:rPr>
        <w:t>а Е. К.нинг кахрамонлиги баён этилган.</w:t>
      </w:r>
    </w:p>
    <w:p w:rsidR="001E07A5" w:rsidRPr="00B93093" w:rsidRDefault="00350C3E" w:rsidP="00B93093">
      <w:pPr>
        <w:pStyle w:val="96"/>
        <w:shd w:val="clear" w:color="auto" w:fill="auto"/>
        <w:spacing w:line="360" w:lineRule="auto"/>
        <w:ind w:firstLine="360"/>
        <w:jc w:val="both"/>
      </w:pPr>
      <w:r w:rsidRPr="00B93093">
        <w:rPr>
          <w:rStyle w:val="115pt2"/>
        </w:rPr>
        <w:t>евпатория</w:t>
      </w:r>
      <w:r w:rsidRPr="00B93093">
        <w:rPr>
          <w:rStyle w:val="4"/>
        </w:rPr>
        <w:t xml:space="preserve"> — Украинанинг Крим Республикасидаги шахар (1784 й</w:t>
      </w:r>
      <w:proofErr w:type="gramStart"/>
      <w:r w:rsidRPr="00B93093">
        <w:rPr>
          <w:rStyle w:val="4"/>
        </w:rPr>
        <w:t>.д</w:t>
      </w:r>
      <w:proofErr w:type="gramEnd"/>
      <w:r w:rsidRPr="00B93093">
        <w:rPr>
          <w:rStyle w:val="4"/>
        </w:rPr>
        <w:t>ан), Кора денгиздаги порт. Симферопо</w:t>
      </w:r>
      <w:proofErr w:type="gramStart"/>
      <w:r w:rsidRPr="00B93093">
        <w:rPr>
          <w:rStyle w:val="4"/>
        </w:rPr>
        <w:t>л-</w:t>
      </w:r>
      <w:proofErr w:type="gramEnd"/>
      <w:r w:rsidRPr="00B93093">
        <w:rPr>
          <w:rStyle w:val="4"/>
        </w:rPr>
        <w:t xml:space="preserve"> дан 64 км шим.-гарбда. Т. й. станцияси. Ахолиси 110 минг кишидан зиёд (1990 й</w:t>
      </w:r>
      <w:proofErr w:type="gramStart"/>
      <w:r w:rsidRPr="00B93093">
        <w:rPr>
          <w:rStyle w:val="4"/>
        </w:rPr>
        <w:t>.л</w:t>
      </w:r>
      <w:proofErr w:type="gramEnd"/>
      <w:r w:rsidRPr="00B93093">
        <w:rPr>
          <w:rStyle w:val="4"/>
        </w:rPr>
        <w:t>ар урталари). Денгиз буйи иклимий ва бальнеобалчик (асосан болалар) курорти. Озик-овкат (сут, балик ва б.) саноат корхоналари, механика з-ди бор. Х</w:t>
      </w:r>
      <w:proofErr w:type="gramStart"/>
      <w:r w:rsidRPr="00B93093">
        <w:rPr>
          <w:rStyle w:val="4"/>
        </w:rPr>
        <w:t>,о</w:t>
      </w:r>
      <w:proofErr w:type="gramEnd"/>
      <w:r w:rsidRPr="00B93093">
        <w:rPr>
          <w:rStyle w:val="4"/>
        </w:rPr>
        <w:t>з. Е. урнида мил. ав. 6—2-а.ларда юнон- ларнинг Каркинитид колонияси булган, сунгра уни скифлар эгаллаб олган. 16— 17-а.ларда туркларнинг Гезлов калъаси. Россия Кримни босиб олгач, Гезлов 1784 й</w:t>
      </w:r>
      <w:proofErr w:type="gramStart"/>
      <w:r w:rsidRPr="00B93093">
        <w:rPr>
          <w:rStyle w:val="4"/>
        </w:rPr>
        <w:t>.д</w:t>
      </w:r>
      <w:proofErr w:type="gramEnd"/>
      <w:r w:rsidRPr="00B93093">
        <w:rPr>
          <w:rStyle w:val="4"/>
        </w:rPr>
        <w:t xml:space="preserve">ан Е. деб аталди. </w:t>
      </w:r>
      <w:proofErr w:type="gramStart"/>
      <w:r w:rsidRPr="00B93093">
        <w:rPr>
          <w:rStyle w:val="4"/>
        </w:rPr>
        <w:t>Жоме</w:t>
      </w:r>
      <w:proofErr w:type="gramEnd"/>
      <w:r w:rsidRPr="00B93093">
        <w:rPr>
          <w:rStyle w:val="4"/>
        </w:rPr>
        <w:t xml:space="preserve"> масжиди (1552, Хожа Синон) сакланган.</w:t>
      </w:r>
    </w:p>
    <w:p w:rsidR="001E07A5" w:rsidRPr="00B93093" w:rsidRDefault="00350C3E" w:rsidP="00B93093">
      <w:pPr>
        <w:pStyle w:val="96"/>
        <w:shd w:val="clear" w:color="auto" w:fill="auto"/>
        <w:spacing w:line="360" w:lineRule="auto"/>
        <w:ind w:firstLine="360"/>
        <w:jc w:val="both"/>
      </w:pPr>
      <w:r w:rsidRPr="00B93093">
        <w:rPr>
          <w:rStyle w:val="115pt2"/>
        </w:rPr>
        <w:lastRenderedPageBreak/>
        <w:t>евратом</w:t>
      </w:r>
      <w:r w:rsidRPr="00B93093">
        <w:rPr>
          <w:rStyle w:val="4"/>
        </w:rPr>
        <w:t xml:space="preserve"> — к. Атом энергияси буйича Европа хамкорлиги.</w:t>
      </w:r>
    </w:p>
    <w:p w:rsidR="001E07A5" w:rsidRPr="00B93093" w:rsidRDefault="00350C3E" w:rsidP="00B93093">
      <w:pPr>
        <w:pStyle w:val="96"/>
        <w:shd w:val="clear" w:color="auto" w:fill="auto"/>
        <w:spacing w:line="360" w:lineRule="auto"/>
        <w:ind w:firstLine="360"/>
        <w:jc w:val="both"/>
      </w:pPr>
      <w:r w:rsidRPr="00B93093">
        <w:rPr>
          <w:rStyle w:val="115pt2"/>
        </w:rPr>
        <w:t>еврипид,</w:t>
      </w:r>
      <w:r w:rsidRPr="00B93093">
        <w:rPr>
          <w:rStyle w:val="4"/>
        </w:rPr>
        <w:t xml:space="preserve"> Эврипид (</w:t>
      </w:r>
      <w:r w:rsidRPr="00B93093">
        <w:rPr>
          <w:rStyle w:val="4"/>
          <w:lang w:val="en-US"/>
        </w:rPr>
        <w:t>Euripides</w:t>
      </w:r>
      <w:r w:rsidRPr="00B93093">
        <w:rPr>
          <w:rStyle w:val="4"/>
        </w:rPr>
        <w:t>), (тахм. мил</w:t>
      </w:r>
      <w:proofErr w:type="gramStart"/>
      <w:r w:rsidRPr="00B93093">
        <w:rPr>
          <w:rStyle w:val="4"/>
        </w:rPr>
        <w:t>.</w:t>
      </w:r>
      <w:proofErr w:type="gramEnd"/>
      <w:r w:rsidRPr="00B93093">
        <w:rPr>
          <w:rStyle w:val="4"/>
        </w:rPr>
        <w:t xml:space="preserve"> </w:t>
      </w:r>
      <w:proofErr w:type="gramStart"/>
      <w:r w:rsidRPr="00B93093">
        <w:rPr>
          <w:rStyle w:val="4"/>
        </w:rPr>
        <w:t>а</w:t>
      </w:r>
      <w:proofErr w:type="gramEnd"/>
      <w:r w:rsidRPr="00B93093">
        <w:rPr>
          <w:rStyle w:val="4"/>
        </w:rPr>
        <w:t>в. 480, Афина — мил. ав. 406, Македония) — юнон шоири, дра</w:t>
      </w:r>
      <w:r w:rsidRPr="00B93093">
        <w:rPr>
          <w:rStyle w:val="4"/>
        </w:rPr>
        <w:softHyphen/>
        <w:t>матург. Ижодини шеъриятдан бошлаган. Афиналик уч букж фожианавис (Эсхил, Софокл</w:t>
      </w:r>
      <w:proofErr w:type="gramStart"/>
      <w:r w:rsidRPr="00B93093">
        <w:rPr>
          <w:rStyle w:val="4"/>
        </w:rPr>
        <w:t>)н</w:t>
      </w:r>
      <w:proofErr w:type="gramEnd"/>
      <w:r w:rsidRPr="00B93093">
        <w:rPr>
          <w:rStyle w:val="4"/>
        </w:rPr>
        <w:t>инг сунггиси. Жами 92 пьеса ёзган, шундан 17 фожиа ва бир хажвий драмаси бизгача етиб келган («Киклоп»). Улар мифологик сюжет асосида яратилган б</w:t>
      </w:r>
      <w:r w:rsidR="00361D3F">
        <w:rPr>
          <w:rStyle w:val="4"/>
          <w:lang w:val="uz-Cyrl-UZ"/>
        </w:rPr>
        <w:t>ў</w:t>
      </w:r>
      <w:r w:rsidRPr="00B93093">
        <w:rPr>
          <w:rStyle w:val="4"/>
        </w:rPr>
        <w:t>лсада, инсон шахси асосий уринда туради. Е. ижоди Афина давлат-шахар сифатида таназзулга учраган ва ахлокий меъёрлар инкирози юз берган йилларда шаклланган булиб, мифология, ахлокий ва анъанавий тартибларга танкидий муносабати б-н ажралиб туради. У драматик вокеалар тасвирида купинча фалсафий мунозара ёки суд музокаралари охангига хос мулохаза юритганки, бунда ута раци</w:t>
      </w:r>
      <w:r w:rsidRPr="00B93093">
        <w:rPr>
          <w:rStyle w:val="4"/>
        </w:rPr>
        <w:softHyphen/>
        <w:t>онализм рухий холатларнинг чукур тасвири б-н кушилиб кетади («Вакханка», «Геракл»). Е. драматургиясининг объ</w:t>
      </w:r>
      <w:r w:rsidRPr="00B93093">
        <w:rPr>
          <w:rStyle w:val="4"/>
        </w:rPr>
        <w:softHyphen/>
        <w:t>ектив мазмуни Афина демократияси дунёкараши анъаналарига кескин зиддир. Афинада уша даврда юз берган ижтимоий узгаришлар Е.нинг инсон шахсияти, унинг ички дунёсига кизикиши кучайишига олиб келди. Е. асарларида маиший унсурлар тасвирига зур бериш, кишиларнинг шахсий такдирига кизикиш каби антик фожиага хос булмаган хусусиятлар мавжуд («Медея», «Ипполит»). Е. ижоди Европ</w:t>
      </w:r>
      <w:r w:rsidR="004C232C">
        <w:rPr>
          <w:rStyle w:val="4"/>
        </w:rPr>
        <w:t>а драматургиясига самарали таъ</w:t>
      </w:r>
      <w:r w:rsidRPr="00B93093">
        <w:rPr>
          <w:rStyle w:val="4"/>
        </w:rPr>
        <w:t>сир курсатган.</w:t>
      </w:r>
    </w:p>
    <w:p w:rsidR="001E07A5" w:rsidRPr="00B93093" w:rsidRDefault="00350C3E" w:rsidP="00B93093">
      <w:pPr>
        <w:pStyle w:val="96"/>
        <w:shd w:val="clear" w:color="auto" w:fill="auto"/>
        <w:spacing w:line="360" w:lineRule="auto"/>
        <w:ind w:firstLine="360"/>
        <w:jc w:val="both"/>
      </w:pPr>
      <w:r w:rsidRPr="00B93093">
        <w:rPr>
          <w:rStyle w:val="115pt2"/>
        </w:rPr>
        <w:t>евро</w:t>
      </w:r>
      <w:r w:rsidRPr="00B93093">
        <w:rPr>
          <w:rStyle w:val="4"/>
        </w:rPr>
        <w:t xml:space="preserve"> (</w:t>
      </w:r>
      <w:r w:rsidRPr="00B93093">
        <w:rPr>
          <w:rStyle w:val="4"/>
          <w:lang w:val="en-US"/>
        </w:rPr>
        <w:t>Euro</w:t>
      </w:r>
      <w:r w:rsidRPr="00B93093">
        <w:rPr>
          <w:rStyle w:val="4"/>
        </w:rPr>
        <w:t>) — Европа Иттифоки таркибидаги Европа иктисодий ва пул хамжамияти аъзолари (Австрия, Бельгия, Германия, Греция, Ирландия, Испания, Италия, Люксембург, Нидерландия, Пор</w:t>
      </w:r>
      <w:r w:rsidRPr="00B93093">
        <w:rPr>
          <w:rStyle w:val="4"/>
        </w:rPr>
        <w:softHyphen/>
        <w:t>тугалия, Финляндия ва Франция</w:t>
      </w:r>
      <w:proofErr w:type="gramStart"/>
      <w:r w:rsidRPr="00B93093">
        <w:rPr>
          <w:rStyle w:val="4"/>
        </w:rPr>
        <w:t>)н</w:t>
      </w:r>
      <w:proofErr w:type="gramEnd"/>
      <w:r w:rsidRPr="00B93093">
        <w:rPr>
          <w:rStyle w:val="4"/>
        </w:rPr>
        <w:t xml:space="preserve">инг пул бирлиги. Халкаро ифодаси </w:t>
      </w:r>
      <w:r w:rsidRPr="00B93093">
        <w:rPr>
          <w:rStyle w:val="4"/>
          <w:lang w:val="en-US"/>
        </w:rPr>
        <w:t>EUR</w:t>
      </w:r>
      <w:r w:rsidRPr="00B93093">
        <w:rPr>
          <w:rStyle w:val="4"/>
        </w:rPr>
        <w:t>. 1999 йил 1 янв</w:t>
      </w:r>
      <w:proofErr w:type="gramStart"/>
      <w:r w:rsidRPr="00B93093">
        <w:rPr>
          <w:rStyle w:val="4"/>
        </w:rPr>
        <w:t>.д</w:t>
      </w:r>
      <w:proofErr w:type="gramEnd"/>
      <w:r w:rsidRPr="00B93093">
        <w:rPr>
          <w:rStyle w:val="4"/>
        </w:rPr>
        <w:t>ан муомалага чикарилган. 1Е=100цент. 1999 и. 1 янв.дан 2002 й. 1 янв.га кадар Е. накд пулсиз туловларда ишлатилди, Е. б-н бир каторда бу мамла- катларнинг миллий пул бирликлари хам муомалада юрди. Е. муомалага киритил</w:t>
      </w:r>
      <w:proofErr w:type="gramStart"/>
      <w:r w:rsidRPr="00B93093">
        <w:rPr>
          <w:rStyle w:val="4"/>
        </w:rPr>
        <w:t>и-</w:t>
      </w:r>
      <w:proofErr w:type="gramEnd"/>
      <w:r w:rsidRPr="00B93093">
        <w:rPr>
          <w:rStyle w:val="4"/>
        </w:rPr>
        <w:t xml:space="preserve"> ши б-н илгари шу мамлакатлар уртасида халкаро туловларда фойдаланилган экю муомаладан чикарилди ва улар экюнинг сунгги киймати (1998 й. 31 янв. холати) буйич</w:t>
      </w:r>
      <w:r w:rsidR="004C232C">
        <w:rPr>
          <w:rStyle w:val="4"/>
        </w:rPr>
        <w:t>а Е. га тенгма-тенг алмаштирил</w:t>
      </w:r>
      <w:r w:rsidRPr="00B93093">
        <w:rPr>
          <w:rStyle w:val="4"/>
        </w:rPr>
        <w:t>ди. А</w:t>
      </w:r>
      <w:r w:rsidR="004C232C">
        <w:rPr>
          <w:rStyle w:val="4"/>
        </w:rPr>
        <w:t>йни пайтда миллий пул бирликла</w:t>
      </w:r>
      <w:r w:rsidRPr="00B93093">
        <w:rPr>
          <w:rStyle w:val="4"/>
        </w:rPr>
        <w:t xml:space="preserve">рининг Е. га нисбатан валюта курслари </w:t>
      </w:r>
      <w:proofErr w:type="gramStart"/>
      <w:r w:rsidRPr="00B93093">
        <w:rPr>
          <w:rStyle w:val="4"/>
        </w:rPr>
        <w:t>хам</w:t>
      </w:r>
      <w:proofErr w:type="gramEnd"/>
      <w:r w:rsidRPr="00B93093">
        <w:rPr>
          <w:rStyle w:val="4"/>
        </w:rPr>
        <w:t xml:space="preserve"> белгиланди (мас, 1 Е= 1,95583 немис маркаси; 1 Е= 1936,27 итальян лираси; 1 Е.=200,482 португал эскудоси ва б.; 1998, 31 дек.). 2002 й. 1 янв</w:t>
      </w:r>
      <w:proofErr w:type="gramStart"/>
      <w:r w:rsidRPr="00B93093">
        <w:rPr>
          <w:rStyle w:val="4"/>
        </w:rPr>
        <w:t>.д</w:t>
      </w:r>
      <w:proofErr w:type="gramEnd"/>
      <w:r w:rsidRPr="00B93093">
        <w:rPr>
          <w:rStyle w:val="4"/>
        </w:rPr>
        <w:t>ан 5,10, 20, 50, 100, 200, 500 Е. когоз банкнотлари, 1,2 Е. ва 1, 2, 5, 10, 20, 50 центли тангалар муомалага киритилди (Европа иктисодий ва пул хамжамиятига аъзо мамлакатлар- нинг эски миллий пул бирликлари муо- маласи тухтатилди). Халкаро валюталар курси буйича 1 АКШ доллари =1,13 Е., Узбекистон Республикаси миллий пул бирлиги — сумга нисбатан 1 Е.=599 сум 01 тийин (2002 й. фев.).</w:t>
      </w:r>
    </w:p>
    <w:p w:rsidR="001E07A5" w:rsidRPr="00B93093" w:rsidRDefault="00350C3E" w:rsidP="00B93093">
      <w:pPr>
        <w:pStyle w:val="96"/>
        <w:shd w:val="clear" w:color="auto" w:fill="auto"/>
        <w:spacing w:line="360" w:lineRule="auto"/>
        <w:ind w:firstLine="360"/>
        <w:jc w:val="both"/>
      </w:pPr>
      <w:r w:rsidRPr="00B93093">
        <w:rPr>
          <w:rStyle w:val="115pt3"/>
        </w:rPr>
        <w:t>евровидение</w:t>
      </w:r>
      <w:r w:rsidRPr="00B93093">
        <w:rPr>
          <w:rStyle w:val="5"/>
        </w:rPr>
        <w:t xml:space="preserve"> (Европа курсатуви) — Европа радиоэшиттириш уюшмаси доирасида телевизион дастурларни халкаро айирбошлаш буйича ташкили</w:t>
      </w:r>
      <w:proofErr w:type="gramStart"/>
      <w:r w:rsidRPr="00B93093">
        <w:rPr>
          <w:rStyle w:val="5"/>
        </w:rPr>
        <w:t>й-</w:t>
      </w:r>
      <w:proofErr w:type="gramEnd"/>
      <w:r w:rsidRPr="00B93093">
        <w:rPr>
          <w:rStyle w:val="5"/>
        </w:rPr>
        <w:t xml:space="preserve"> техник тизим. 1954 й.да ташкил топган. Е.га 50 мамлакатдан 69 телевизион ташкилот хал килувчи овоз б-н, 49 ташкилот маслахат овози б-н иштирок этади (2002</w:t>
      </w:r>
      <w:r w:rsidR="004C232C">
        <w:rPr>
          <w:rStyle w:val="5"/>
        </w:rPr>
        <w:t>). Барча курсатувларни айирбош</w:t>
      </w:r>
      <w:r w:rsidRPr="00B93093">
        <w:rPr>
          <w:rStyle w:val="5"/>
        </w:rPr>
        <w:t xml:space="preserve">лашни Европа телерадиоэшиттириш </w:t>
      </w:r>
      <w:r w:rsidRPr="00B93093">
        <w:rPr>
          <w:rStyle w:val="5"/>
        </w:rPr>
        <w:lastRenderedPageBreak/>
        <w:t>уюшмаси мувофиклаштиради. У 1991 й. нинг 1 янв</w:t>
      </w:r>
      <w:proofErr w:type="gramStart"/>
      <w:r w:rsidRPr="00B93093">
        <w:rPr>
          <w:rStyle w:val="5"/>
        </w:rPr>
        <w:t>.д</w:t>
      </w:r>
      <w:proofErr w:type="gramEnd"/>
      <w:r w:rsidRPr="00B93093">
        <w:rPr>
          <w:rStyle w:val="5"/>
        </w:rPr>
        <w:t>ан Интервидение халкаро телевиз</w:t>
      </w:r>
      <w:r w:rsidR="004C232C">
        <w:rPr>
          <w:rStyle w:val="5"/>
        </w:rPr>
        <w:t>ион тармок б-н кушилиб, умумев</w:t>
      </w:r>
      <w:r w:rsidRPr="00B93093">
        <w:rPr>
          <w:rStyle w:val="5"/>
        </w:rPr>
        <w:t>ропа</w:t>
      </w:r>
      <w:r w:rsidR="004C232C">
        <w:rPr>
          <w:rStyle w:val="5"/>
        </w:rPr>
        <w:t xml:space="preserve"> ташкилотига айланди. Уюшма ис</w:t>
      </w:r>
      <w:r w:rsidRPr="00B93093">
        <w:rPr>
          <w:rStyle w:val="5"/>
        </w:rPr>
        <w:t>талган пайтда Ер куррасининг исталган нуктасидан мухим во</w:t>
      </w:r>
      <w:r w:rsidR="00361D3F">
        <w:rPr>
          <w:rStyle w:val="5"/>
          <w:lang w:val="uz-Cyrl-UZ"/>
        </w:rPr>
        <w:t>қ</w:t>
      </w:r>
      <w:r w:rsidRPr="00B93093">
        <w:rPr>
          <w:rStyle w:val="5"/>
        </w:rPr>
        <w:t>е</w:t>
      </w:r>
      <w:proofErr w:type="gramStart"/>
      <w:r w:rsidRPr="00B93093">
        <w:rPr>
          <w:rStyle w:val="5"/>
        </w:rPr>
        <w:t>а-</w:t>
      </w:r>
      <w:proofErr w:type="gramEnd"/>
      <w:r w:rsidR="00361D3F">
        <w:rPr>
          <w:rStyle w:val="5"/>
          <w:lang w:val="uz-Cyrl-UZ"/>
        </w:rPr>
        <w:t>ҳ</w:t>
      </w:r>
      <w:r w:rsidRPr="00B93093">
        <w:rPr>
          <w:rStyle w:val="5"/>
        </w:rPr>
        <w:t>одисаларни олиб курсатиш имкониятига эга. Унинг йулдо</w:t>
      </w:r>
      <w:r w:rsidR="004C232C">
        <w:rPr>
          <w:rStyle w:val="5"/>
        </w:rPr>
        <w:t>ш тармоги оркали китъадаги бар</w:t>
      </w:r>
      <w:r w:rsidRPr="00B93093">
        <w:rPr>
          <w:rStyle w:val="5"/>
        </w:rPr>
        <w:t>ча пойтахт шахарлар радиотелеканаллар б-н узаро богланган. Е.нинг дастурий мувофиклаштириш маркази Женевада, Техник маркази Брюсселда. Е. дастурининг ярмидан ортигини кундалик ахборот айирбошлаш (1958 й.дан) ташкил этади, уларнинг асосий таъминотчиси Буюк Британия, Германия, Франция, АК</w:t>
      </w:r>
      <w:proofErr w:type="gramStart"/>
      <w:r w:rsidRPr="00B93093">
        <w:rPr>
          <w:rStyle w:val="5"/>
        </w:rPr>
        <w:t>.Ш</w:t>
      </w:r>
      <w:proofErr w:type="gramEnd"/>
      <w:r w:rsidRPr="00B93093">
        <w:rPr>
          <w:rStyle w:val="5"/>
        </w:rPr>
        <w:t xml:space="preserve"> телеташкилотлари.</w:t>
      </w:r>
    </w:p>
    <w:p w:rsidR="001E07A5" w:rsidRPr="00B93093" w:rsidRDefault="004C232C" w:rsidP="00B93093">
      <w:pPr>
        <w:pStyle w:val="96"/>
        <w:shd w:val="clear" w:color="auto" w:fill="auto"/>
        <w:spacing w:line="360" w:lineRule="auto"/>
        <w:ind w:firstLine="360"/>
        <w:jc w:val="both"/>
      </w:pPr>
      <w:r>
        <w:rPr>
          <w:rStyle w:val="5"/>
          <w:lang w:val="uz-Cyrl-UZ"/>
        </w:rPr>
        <w:t>Ў</w:t>
      </w:r>
      <w:r w:rsidR="00350C3E" w:rsidRPr="00B93093">
        <w:rPr>
          <w:rStyle w:val="5"/>
        </w:rPr>
        <w:t>збекистон телерадиокомпанияси Е. б-н узаро хамкорлик алокаларини урнатган. У МДХ, мамлакатлари орасида Россия телекомпанияларидан кейин иккинчи булиб Е.нинг йулдош алока тизимига тула куламдаги чикиш ва ундан фойдаланиш лицензиясига эга булди (2001). Бу кулайлик УзРга дунё микёсида тезкор ахборот айирбошлаш тизимидан фойдаланиш имкониятларини яратди.</w:t>
      </w:r>
    </w:p>
    <w:p w:rsidR="001E07A5" w:rsidRPr="00B93093" w:rsidRDefault="00350C3E" w:rsidP="00B93093">
      <w:pPr>
        <w:pStyle w:val="96"/>
        <w:shd w:val="clear" w:color="auto" w:fill="auto"/>
        <w:spacing w:line="360" w:lineRule="auto"/>
        <w:ind w:firstLine="360"/>
        <w:jc w:val="both"/>
      </w:pPr>
      <w:r w:rsidRPr="00B93093">
        <w:rPr>
          <w:rStyle w:val="115pt3"/>
        </w:rPr>
        <w:t>евродолларлар</w:t>
      </w:r>
      <w:r w:rsidRPr="00B93093">
        <w:rPr>
          <w:rStyle w:val="5"/>
        </w:rPr>
        <w:t xml:space="preserve"> — Европа хусусий банкларидаги А</w:t>
      </w:r>
      <w:r w:rsidR="004C232C">
        <w:rPr>
          <w:rStyle w:val="5"/>
          <w:lang w:val="uz-Cyrl-UZ"/>
        </w:rPr>
        <w:t>Қ</w:t>
      </w:r>
      <w:proofErr w:type="gramStart"/>
      <w:r w:rsidRPr="00B93093">
        <w:rPr>
          <w:rStyle w:val="5"/>
        </w:rPr>
        <w:t>Ш</w:t>
      </w:r>
      <w:proofErr w:type="gramEnd"/>
      <w:r w:rsidRPr="00B93093">
        <w:rPr>
          <w:rStyle w:val="5"/>
        </w:rPr>
        <w:t xml:space="preserve"> долларидаги жам</w:t>
      </w:r>
      <w:r w:rsidR="004C232C">
        <w:rPr>
          <w:rStyle w:val="5"/>
          <w:lang w:val="uz-Cyrl-UZ"/>
        </w:rPr>
        <w:t>ғ</w:t>
      </w:r>
      <w:r w:rsidRPr="00B93093">
        <w:rPr>
          <w:rStyle w:val="5"/>
        </w:rPr>
        <w:t>армалар; ривожланган давлатлардаги ташкилотлар ва хусусий шахслар томонидан АКШ чегараларидан ташкарида жойлаштирилган. Турли банклардаги мавжуд Е.</w:t>
      </w:r>
      <w:proofErr w:type="gramStart"/>
      <w:r w:rsidRPr="00B93093">
        <w:rPr>
          <w:rStyle w:val="5"/>
        </w:rPr>
        <w:t>дан</w:t>
      </w:r>
      <w:proofErr w:type="gramEnd"/>
      <w:r w:rsidRPr="00B93093">
        <w:rPr>
          <w:rStyle w:val="5"/>
        </w:rPr>
        <w:t xml:space="preserve"> халкаро бозорда ссуда ка</w:t>
      </w:r>
      <w:r w:rsidRPr="00B93093">
        <w:rPr>
          <w:rStyle w:val="5"/>
        </w:rPr>
        <w:softHyphen/>
        <w:t xml:space="preserve">питали операцияларида фойдаланилади. Шунингдек, доллар жахон пули сифатида </w:t>
      </w:r>
      <w:proofErr w:type="gramStart"/>
      <w:r w:rsidRPr="00B93093">
        <w:rPr>
          <w:rStyle w:val="5"/>
        </w:rPr>
        <w:t>хам</w:t>
      </w:r>
      <w:proofErr w:type="gramEnd"/>
      <w:r w:rsidRPr="00B93093">
        <w:rPr>
          <w:rStyle w:val="5"/>
        </w:rPr>
        <w:t xml:space="preserve"> тан олинган.</w:t>
      </w:r>
    </w:p>
    <w:p w:rsidR="001E07A5" w:rsidRPr="00B93093" w:rsidRDefault="00350C3E" w:rsidP="00B93093">
      <w:pPr>
        <w:pStyle w:val="96"/>
        <w:shd w:val="clear" w:color="auto" w:fill="auto"/>
        <w:spacing w:line="360" w:lineRule="auto"/>
        <w:ind w:firstLine="360"/>
        <w:jc w:val="both"/>
      </w:pPr>
      <w:proofErr w:type="gramStart"/>
      <w:r w:rsidRPr="00B93093">
        <w:rPr>
          <w:rStyle w:val="115pt3"/>
        </w:rPr>
        <w:t>европа</w:t>
      </w:r>
      <w:r w:rsidRPr="00B93093">
        <w:rPr>
          <w:rStyle w:val="5"/>
        </w:rPr>
        <w:t xml:space="preserve"> (юн.</w:t>
      </w:r>
      <w:proofErr w:type="gramEnd"/>
      <w:r w:rsidRPr="00B93093">
        <w:rPr>
          <w:rStyle w:val="5"/>
        </w:rPr>
        <w:t xml:space="preserve"> </w:t>
      </w:r>
      <w:r w:rsidRPr="00B93093">
        <w:rPr>
          <w:rStyle w:val="5"/>
          <w:lang w:val="en-US"/>
        </w:rPr>
        <w:t>Europe</w:t>
      </w:r>
      <w:r w:rsidRPr="00B93093">
        <w:rPr>
          <w:rStyle w:val="5"/>
        </w:rPr>
        <w:t xml:space="preserve">, осурий тили- да «эреб» — гарб) — китъа, Евросиё материгининг </w:t>
      </w:r>
      <w:r w:rsidR="00361D3F">
        <w:rPr>
          <w:rStyle w:val="5"/>
          <w:lang w:val="uz-Cyrl-UZ"/>
        </w:rPr>
        <w:t>ғ</w:t>
      </w:r>
      <w:r w:rsidRPr="00B93093">
        <w:rPr>
          <w:rStyle w:val="5"/>
        </w:rPr>
        <w:t>арбий кисми. Майд. 10507 минг км</w:t>
      </w:r>
      <w:proofErr w:type="gramStart"/>
      <w:r w:rsidRPr="00B93093">
        <w:rPr>
          <w:rStyle w:val="5"/>
        </w:rPr>
        <w:t>2</w:t>
      </w:r>
      <w:proofErr w:type="gramEnd"/>
      <w:r w:rsidRPr="00B93093">
        <w:rPr>
          <w:rStyle w:val="5"/>
        </w:rPr>
        <w:t>; 730 минг км2 ни ороллар ташкил этади. Китъа Шим. ярим шарда жойлашган, Осиё б-н чегараси шартли равишда Урал тогларининг шаркий этаги, Эмба дарёси, Каспий денгизи, Кум</w:t>
      </w:r>
      <w:proofErr w:type="gramStart"/>
      <w:r w:rsidRPr="00B93093">
        <w:rPr>
          <w:rStyle w:val="5"/>
        </w:rPr>
        <w:t>а-</w:t>
      </w:r>
      <w:proofErr w:type="gramEnd"/>
      <w:r w:rsidRPr="00B93093">
        <w:rPr>
          <w:rStyle w:val="5"/>
        </w:rPr>
        <w:t xml:space="preserve"> манич ботиги оркали ва Дон дарёсининг куйилиш жойидан утказилган. Шим</w:t>
      </w:r>
      <w:proofErr w:type="gramStart"/>
      <w:r w:rsidRPr="00B93093">
        <w:rPr>
          <w:rStyle w:val="5"/>
        </w:rPr>
        <w:t>.д</w:t>
      </w:r>
      <w:proofErr w:type="gramEnd"/>
      <w:r w:rsidRPr="00B93093">
        <w:rPr>
          <w:rStyle w:val="5"/>
        </w:rPr>
        <w:t>ан Шимолий Муз океани ва унинг денгизлари (Кара, Баренц, Ок, Норвегия) б-н, гарб ва жан.дан Атлантика океани ва унинг денгизлари (Болтик, Шимолий, Урта, Мармар, Кора ва Азов) б-н чегараланган. Е. нинг материкдаги чекка нукталари: шим</w:t>
      </w:r>
      <w:proofErr w:type="gramStart"/>
      <w:r w:rsidRPr="00B93093">
        <w:rPr>
          <w:rStyle w:val="5"/>
        </w:rPr>
        <w:t>.д</w:t>
      </w:r>
      <w:proofErr w:type="gramEnd"/>
      <w:r w:rsidRPr="00B93093">
        <w:rPr>
          <w:rStyle w:val="5"/>
        </w:rPr>
        <w:t>а — Нордкин бурни (7Р08' ш. к.), жан.да — Марроки бурни (36°00' ш. к.), гарбда — Рока бурни (9°34'</w:t>
      </w:r>
      <w:r w:rsidRPr="00B93093">
        <w:rPr>
          <w:rStyle w:val="85pt"/>
        </w:rPr>
        <w:t xml:space="preserve"> </w:t>
      </w:r>
      <w:r w:rsidRPr="00B93093">
        <w:rPr>
          <w:rStyle w:val="85pt"/>
          <w:lang w:val="en-US"/>
        </w:rPr>
        <w:t>f</w:t>
      </w:r>
      <w:r w:rsidRPr="00B93093">
        <w:rPr>
          <w:rStyle w:val="5"/>
        </w:rPr>
        <w:t>. у.), шаркда — Кутбий Урал то</w:t>
      </w:r>
      <w:r w:rsidR="00361D3F">
        <w:rPr>
          <w:rStyle w:val="5"/>
          <w:lang w:val="uz-Cyrl-UZ"/>
        </w:rPr>
        <w:t>ғ</w:t>
      </w:r>
      <w:r w:rsidRPr="00B93093">
        <w:rPr>
          <w:rStyle w:val="5"/>
        </w:rPr>
        <w:t>ининг шаркий этаги (67°20' шк. у.). Е. худудининг 25% ини ярим ороллар ташкил этади, уларнинг энг йириклари: Кола, Скандинавия, Ют</w:t>
      </w:r>
      <w:r w:rsidRPr="00B93093">
        <w:rPr>
          <w:rStyle w:val="5"/>
        </w:rPr>
        <w:softHyphen/>
        <w:t xml:space="preserve">ландия, Бретань, Пиренеи, Апеннин, Болкон, Крим ярим ороллари. Е. га </w:t>
      </w:r>
      <w:r w:rsidR="00361D3F">
        <w:rPr>
          <w:rStyle w:val="5"/>
          <w:lang w:val="uz-Cyrl-UZ"/>
        </w:rPr>
        <w:t>қ</w:t>
      </w:r>
      <w:r w:rsidRPr="00B93093">
        <w:rPr>
          <w:rStyle w:val="5"/>
        </w:rPr>
        <w:t xml:space="preserve">арашли орол ва архипелаглардан энг йириклари: </w:t>
      </w:r>
      <w:proofErr w:type="gramStart"/>
      <w:r w:rsidRPr="00B93093">
        <w:rPr>
          <w:rStyle w:val="5"/>
        </w:rPr>
        <w:t>Новая Земля, Франц-Иосиф Ери, Шпицберген, Британия, Исландия, Ирландия, Корсика, Сардиния, Сицилия, Крит.</w:t>
      </w:r>
      <w:proofErr w:type="gramEnd"/>
      <w:r w:rsidRPr="00B93093">
        <w:rPr>
          <w:rStyle w:val="5"/>
        </w:rPr>
        <w:t xml:space="preserve"> Е. кир</w:t>
      </w:r>
      <w:proofErr w:type="gramStart"/>
      <w:r w:rsidRPr="00B93093">
        <w:rPr>
          <w:rStyle w:val="5"/>
        </w:rPr>
        <w:t>FO</w:t>
      </w:r>
      <w:proofErr w:type="gramEnd"/>
      <w:r w:rsidRPr="00B93093">
        <w:rPr>
          <w:rStyle w:val="5"/>
        </w:rPr>
        <w:t>к чизиFининг умумий уз. 38 минг км. Кир</w:t>
      </w:r>
      <w:r w:rsidR="004C232C">
        <w:rPr>
          <w:rStyle w:val="5"/>
          <w:lang w:val="uz-Cyrl-UZ"/>
        </w:rPr>
        <w:t>ғо</w:t>
      </w:r>
      <w:r w:rsidRPr="00B93093">
        <w:rPr>
          <w:rStyle w:val="5"/>
        </w:rPr>
        <w:t>клари кучли емирилган, денгиз ва култиклар куруклик ичкарисига кириб борган.</w:t>
      </w:r>
    </w:p>
    <w:p w:rsidR="001E07A5" w:rsidRPr="00B93093" w:rsidRDefault="00350C3E" w:rsidP="00B93093">
      <w:pPr>
        <w:pStyle w:val="96"/>
        <w:shd w:val="clear" w:color="auto" w:fill="auto"/>
        <w:spacing w:line="360" w:lineRule="auto"/>
        <w:ind w:firstLine="360"/>
        <w:jc w:val="both"/>
      </w:pPr>
      <w:r w:rsidRPr="00B93093">
        <w:rPr>
          <w:rStyle w:val="6"/>
        </w:rPr>
        <w:t xml:space="preserve">Табиати. Рельефи нингаксари </w:t>
      </w:r>
      <w:r w:rsidR="00361D3F">
        <w:rPr>
          <w:rStyle w:val="6"/>
          <w:lang w:val="uz-Cyrl-UZ"/>
        </w:rPr>
        <w:t>қ</w:t>
      </w:r>
      <w:r w:rsidRPr="00B93093">
        <w:rPr>
          <w:rStyle w:val="6"/>
        </w:rPr>
        <w:t>исми пасттекислик ва кирлардан, 1/5 кисми то</w:t>
      </w:r>
      <w:r w:rsidR="004C232C">
        <w:rPr>
          <w:rStyle w:val="6"/>
          <w:lang w:val="uz-Cyrl-UZ"/>
        </w:rPr>
        <w:t>ғ</w:t>
      </w:r>
      <w:r w:rsidRPr="00B93093">
        <w:rPr>
          <w:rStyle w:val="6"/>
        </w:rPr>
        <w:t xml:space="preserve">лардан иборат. Е. </w:t>
      </w:r>
      <w:r w:rsidR="00361D3F">
        <w:rPr>
          <w:rStyle w:val="6"/>
          <w:lang w:val="uz-Cyrl-UZ"/>
        </w:rPr>
        <w:t>ў</w:t>
      </w:r>
      <w:r w:rsidRPr="00B93093">
        <w:rPr>
          <w:rStyle w:val="6"/>
        </w:rPr>
        <w:t>ртача (300 м чамаси) ва максимал (4807 м, Альп то</w:t>
      </w:r>
      <w:r w:rsidR="00361D3F">
        <w:rPr>
          <w:rStyle w:val="6"/>
          <w:lang w:val="uz-Cyrl-UZ"/>
        </w:rPr>
        <w:t>ғ</w:t>
      </w:r>
      <w:r w:rsidRPr="00B93093">
        <w:rPr>
          <w:rStyle w:val="6"/>
        </w:rPr>
        <w:t xml:space="preserve">ларидаги </w:t>
      </w:r>
      <w:proofErr w:type="gramStart"/>
      <w:r w:rsidRPr="00B93093">
        <w:rPr>
          <w:rStyle w:val="6"/>
        </w:rPr>
        <w:t>Монблан</w:t>
      </w:r>
      <w:proofErr w:type="gramEnd"/>
      <w:r w:rsidRPr="00B93093">
        <w:rPr>
          <w:rStyle w:val="6"/>
        </w:rPr>
        <w:t xml:space="preserve"> чу</w:t>
      </w:r>
      <w:r w:rsidR="00361D3F">
        <w:rPr>
          <w:rStyle w:val="6"/>
          <w:lang w:val="uz-Cyrl-UZ"/>
        </w:rPr>
        <w:t>ққ</w:t>
      </w:r>
      <w:r w:rsidRPr="00B93093">
        <w:rPr>
          <w:rStyle w:val="6"/>
        </w:rPr>
        <w:t>иси) баландлиги жихатдан бошка китъалардан (Ав</w:t>
      </w:r>
      <w:r w:rsidRPr="00B93093">
        <w:rPr>
          <w:rStyle w:val="6"/>
        </w:rPr>
        <w:softHyphen/>
        <w:t xml:space="preserve">стралия бундан мустасно) кейинда туради. Баъзи р-нлари (Каспий </w:t>
      </w:r>
      <w:r w:rsidRPr="00B93093">
        <w:rPr>
          <w:rStyle w:val="6"/>
        </w:rPr>
        <w:lastRenderedPageBreak/>
        <w:t>буйи пас</w:t>
      </w:r>
      <w:proofErr w:type="gramStart"/>
      <w:r w:rsidRPr="00B93093">
        <w:rPr>
          <w:rStyle w:val="6"/>
        </w:rPr>
        <w:t>т-</w:t>
      </w:r>
      <w:proofErr w:type="gramEnd"/>
      <w:r w:rsidRPr="00B93093">
        <w:rPr>
          <w:rStyle w:val="6"/>
        </w:rPr>
        <w:t xml:space="preserve"> текислиги — 28 м, Шим. ва Болтик ден- гизлари сохили) денгиз сатхидан паст. Е. рельефи тектоник тузилиши ва таркиб топиши тарихи жихдтидан хилма-хил. Е.нинг шаркий кисмини Шаркий Евро</w:t>
      </w:r>
      <w:r w:rsidRPr="00B93093">
        <w:rPr>
          <w:rStyle w:val="6"/>
        </w:rPr>
        <w:softHyphen/>
        <w:t xml:space="preserve">па текислиги эгаллайди. Унинг юзаси тулкинсимон, тепалик куп, уртача бал. 170 м. Баъзи жойлари 200 м ва ундан </w:t>
      </w:r>
      <w:proofErr w:type="gramStart"/>
      <w:r w:rsidRPr="00B93093">
        <w:rPr>
          <w:rStyle w:val="6"/>
        </w:rPr>
        <w:t>хам</w:t>
      </w:r>
      <w:proofErr w:type="gramEnd"/>
      <w:r w:rsidRPr="00B93093">
        <w:rPr>
          <w:rStyle w:val="6"/>
        </w:rPr>
        <w:t xml:space="preserve"> баландрок булиб, куйидаги кирлар бор: Валрока бурни — Европанинг </w:t>
      </w:r>
      <w:proofErr w:type="gramStart"/>
      <w:r w:rsidRPr="00B93093">
        <w:rPr>
          <w:rStyle w:val="6"/>
        </w:rPr>
        <w:t>F</w:t>
      </w:r>
      <w:proofErr w:type="gramEnd"/>
      <w:r w:rsidRPr="00B93093">
        <w:rPr>
          <w:rStyle w:val="6"/>
        </w:rPr>
        <w:t>арбий энг чекка нуктаси.</w:t>
      </w:r>
    </w:p>
    <w:p w:rsidR="001E07A5" w:rsidRPr="00B93093" w:rsidRDefault="00102B6F" w:rsidP="00B93093">
      <w:pPr>
        <w:pStyle w:val="96"/>
        <w:shd w:val="clear" w:color="auto" w:fill="auto"/>
        <w:spacing w:line="360" w:lineRule="auto"/>
        <w:ind w:firstLine="360"/>
        <w:jc w:val="both"/>
      </w:pPr>
      <w:r>
        <w:rPr>
          <w:rStyle w:val="6"/>
          <w:lang w:val="uz-Cyrl-UZ"/>
        </w:rPr>
        <w:t>Ў</w:t>
      </w:r>
      <w:r w:rsidR="00350C3E" w:rsidRPr="00B93093">
        <w:rPr>
          <w:rStyle w:val="6"/>
        </w:rPr>
        <w:t xml:space="preserve">рта Рус, Волга буйи, Днепр буйи, Волинь, Подольск ва б. Шаркий Европа текислиги аста-секин </w:t>
      </w:r>
      <w:r>
        <w:rPr>
          <w:rStyle w:val="6"/>
          <w:lang w:val="uz-Cyrl-UZ"/>
        </w:rPr>
        <w:t>Ў</w:t>
      </w:r>
      <w:r w:rsidR="00350C3E" w:rsidRPr="00B93093">
        <w:rPr>
          <w:rStyle w:val="6"/>
        </w:rPr>
        <w:t xml:space="preserve">рта Европа текислигига </w:t>
      </w:r>
      <w:r>
        <w:rPr>
          <w:rStyle w:val="6"/>
          <w:lang w:val="uz-Cyrl-UZ"/>
        </w:rPr>
        <w:t>ў</w:t>
      </w:r>
      <w:r w:rsidR="00350C3E" w:rsidRPr="00B93093">
        <w:rPr>
          <w:rStyle w:val="6"/>
        </w:rPr>
        <w:t xml:space="preserve">тиб боради. </w:t>
      </w:r>
      <w:proofErr w:type="gramStart"/>
      <w:r w:rsidR="00350C3E" w:rsidRPr="00B93093">
        <w:rPr>
          <w:rStyle w:val="6"/>
        </w:rPr>
        <w:t>F</w:t>
      </w:r>
      <w:proofErr w:type="gramEnd"/>
      <w:r w:rsidR="00350C3E" w:rsidRPr="00B93093">
        <w:rPr>
          <w:rStyle w:val="6"/>
        </w:rPr>
        <w:t>арбий Е.нинг катта кисми то</w:t>
      </w:r>
      <w:r>
        <w:rPr>
          <w:rStyle w:val="6"/>
          <w:lang w:val="uz-Cyrl-UZ"/>
        </w:rPr>
        <w:t>ғ</w:t>
      </w:r>
      <w:r>
        <w:rPr>
          <w:rStyle w:val="6"/>
        </w:rPr>
        <w:t>лардан иборат. Жан</w:t>
      </w:r>
      <w:proofErr w:type="gramStart"/>
      <w:r>
        <w:rPr>
          <w:rStyle w:val="6"/>
        </w:rPr>
        <w:t>.д</w:t>
      </w:r>
      <w:proofErr w:type="gramEnd"/>
      <w:r>
        <w:rPr>
          <w:rStyle w:val="6"/>
        </w:rPr>
        <w:t>а ёш бур</w:t>
      </w:r>
      <w:r w:rsidR="00350C3E" w:rsidRPr="00B93093">
        <w:rPr>
          <w:rStyle w:val="6"/>
        </w:rPr>
        <w:t>мали то</w:t>
      </w:r>
      <w:r>
        <w:rPr>
          <w:rStyle w:val="6"/>
          <w:lang w:val="uz-Cyrl-UZ"/>
        </w:rPr>
        <w:t>ғ</w:t>
      </w:r>
      <w:r w:rsidR="00350C3E" w:rsidRPr="00B93093">
        <w:rPr>
          <w:rStyle w:val="6"/>
        </w:rPr>
        <w:t>лар кутарилиб туради, булар — Пиренеи, Альп, Апеннин, Карпат, Стара- Планина тоFлари, Динара яссито</w:t>
      </w:r>
      <w:r>
        <w:rPr>
          <w:rStyle w:val="6"/>
          <w:lang w:val="uz-Cyrl-UZ"/>
        </w:rPr>
        <w:t>ғ</w:t>
      </w:r>
      <w:r w:rsidR="00350C3E" w:rsidRPr="00B93093">
        <w:rPr>
          <w:rStyle w:val="6"/>
        </w:rPr>
        <w:t>пиги. Е.нинг урта кисми кад. то</w:t>
      </w:r>
      <w:r>
        <w:rPr>
          <w:rStyle w:val="6"/>
          <w:lang w:val="uz-Cyrl-UZ"/>
        </w:rPr>
        <w:t>ғ</w:t>
      </w:r>
      <w:r w:rsidR="00350C3E" w:rsidRPr="00B93093">
        <w:rPr>
          <w:rStyle w:val="6"/>
        </w:rPr>
        <w:t>лар — С</w:t>
      </w:r>
      <w:proofErr w:type="gramStart"/>
      <w:r w:rsidR="00350C3E" w:rsidRPr="00B93093">
        <w:rPr>
          <w:rStyle w:val="6"/>
        </w:rPr>
        <w:t>е-</w:t>
      </w:r>
      <w:proofErr w:type="gramEnd"/>
      <w:r w:rsidR="00350C3E" w:rsidRPr="00B93093">
        <w:rPr>
          <w:rStyle w:val="6"/>
        </w:rPr>
        <w:t xml:space="preserve"> венна, Юра, Гарц, Шварцвальд, Судет ва б.лардан иборат. Кад. то</w:t>
      </w:r>
      <w:proofErr w:type="gramStart"/>
      <w:r w:rsidR="00350C3E" w:rsidRPr="00B93093">
        <w:rPr>
          <w:rStyle w:val="6"/>
        </w:rPr>
        <w:t>F</w:t>
      </w:r>
      <w:proofErr w:type="gramEnd"/>
      <w:r w:rsidR="00350C3E" w:rsidRPr="00B93093">
        <w:rPr>
          <w:rStyle w:val="6"/>
        </w:rPr>
        <w:t xml:space="preserve">ларга яна Грампиан, Пеннин, Скандинавия тоFлари ва Урални киритадилар. Е. рельефининг тараккиётида плейстоцен муз босишларининг роли катта. Куп жойларда музлик излари хозиргача </w:t>
      </w:r>
      <w:proofErr w:type="gramStart"/>
      <w:r w:rsidR="00350C3E" w:rsidRPr="00B93093">
        <w:rPr>
          <w:rStyle w:val="6"/>
        </w:rPr>
        <w:t>са</w:t>
      </w:r>
      <w:r>
        <w:rPr>
          <w:rStyle w:val="6"/>
          <w:lang w:val="uz-Cyrl-UZ"/>
        </w:rPr>
        <w:t>қ</w:t>
      </w:r>
      <w:r w:rsidR="00350C3E" w:rsidRPr="00B93093">
        <w:rPr>
          <w:rStyle w:val="6"/>
        </w:rPr>
        <w:t>ланган</w:t>
      </w:r>
      <w:proofErr w:type="gramEnd"/>
      <w:r w:rsidR="00350C3E" w:rsidRPr="00B93093">
        <w:rPr>
          <w:rStyle w:val="6"/>
        </w:rPr>
        <w:t>. Музликнинг асосий маркази — Скандина</w:t>
      </w:r>
      <w:r w:rsidR="00350C3E" w:rsidRPr="00B93093">
        <w:rPr>
          <w:rStyle w:val="6"/>
        </w:rPr>
        <w:softHyphen/>
        <w:t>вия, кичикрок марказлари — Британия о</w:t>
      </w:r>
      <w:proofErr w:type="gramStart"/>
      <w:r w:rsidR="00350C3E" w:rsidRPr="00B93093">
        <w:rPr>
          <w:rStyle w:val="6"/>
        </w:rPr>
        <w:t>.л</w:t>
      </w:r>
      <w:proofErr w:type="gramEnd"/>
      <w:r w:rsidR="00350C3E" w:rsidRPr="00B93093">
        <w:rPr>
          <w:rStyle w:val="6"/>
        </w:rPr>
        <w:t>ари, Альп ва Карпат тоFлари булган. Муз калинлиги 2,0—2,5 км га етган.</w:t>
      </w:r>
    </w:p>
    <w:p w:rsidR="001E07A5" w:rsidRPr="00B93093" w:rsidRDefault="00350C3E" w:rsidP="00B93093">
      <w:pPr>
        <w:pStyle w:val="96"/>
        <w:shd w:val="clear" w:color="auto" w:fill="auto"/>
        <w:spacing w:line="360" w:lineRule="auto"/>
        <w:ind w:firstLine="360"/>
        <w:jc w:val="both"/>
      </w:pPr>
      <w:r w:rsidRPr="00B93093">
        <w:rPr>
          <w:rStyle w:val="6"/>
        </w:rPr>
        <w:t>Геологик тузилиши. Е. худуди гео</w:t>
      </w:r>
      <w:r w:rsidRPr="00B93093">
        <w:rPr>
          <w:rStyle w:val="6"/>
        </w:rPr>
        <w:softHyphen/>
        <w:t>логик тузилиши жихатидан турт кисмга булинади: Шаркий Европа платформаси; каледон бурмаланиши структуралари; герцин бурмаланиши структуралари (Ан</w:t>
      </w:r>
      <w:r w:rsidRPr="00B93093">
        <w:rPr>
          <w:rStyle w:val="6"/>
        </w:rPr>
        <w:softHyphen/>
        <w:t>глия жануби, Франция, Испаниянинг бир кисми, Польша ва Чехия массиви) ва Жанубий Е.даги Альп бурмаланиши структуралари.</w:t>
      </w:r>
    </w:p>
    <w:p w:rsidR="001E07A5" w:rsidRPr="00B93093" w:rsidRDefault="00350C3E" w:rsidP="00B93093">
      <w:pPr>
        <w:pStyle w:val="96"/>
        <w:shd w:val="clear" w:color="auto" w:fill="auto"/>
        <w:spacing w:line="360" w:lineRule="auto"/>
        <w:ind w:firstLine="360"/>
        <w:jc w:val="both"/>
      </w:pPr>
      <w:r w:rsidRPr="00B93093">
        <w:rPr>
          <w:rStyle w:val="6"/>
        </w:rPr>
        <w:t>Шаркий Европа платформасини кембрийгача пайдо булган кристалли бурмаланган фундамент ташкил килади. Бу фундамент Болтик калкони (Финляндия, Швеция, Норвегия жануби, Карелия, Кола я. о.), Украина калкони (Днепрнинг унг сохили, Азов буйи, Воронеж тепаликлари) ва Тиман кря-жида ер юзасига чиккан, бошка жойларда чукур жойлашган б</w:t>
      </w:r>
      <w:r w:rsidR="00102B6F">
        <w:rPr>
          <w:rStyle w:val="6"/>
          <w:lang w:val="uz-Cyrl-UZ"/>
        </w:rPr>
        <w:t>ў</w:t>
      </w:r>
      <w:r w:rsidRPr="00B93093">
        <w:rPr>
          <w:rStyle w:val="6"/>
        </w:rPr>
        <w:t xml:space="preserve">либ, палеозой, мезозой ва кайнозой ёткизиклари б-н </w:t>
      </w:r>
      <w:r w:rsidR="00102B6F">
        <w:rPr>
          <w:rStyle w:val="6"/>
          <w:lang w:val="uz-Cyrl-UZ"/>
        </w:rPr>
        <w:t>қо</w:t>
      </w:r>
      <w:r w:rsidRPr="00B93093">
        <w:rPr>
          <w:rStyle w:val="6"/>
        </w:rPr>
        <w:t>планган. Каспий буйи (8—10 км), Днепр-Донецк (4—5 км), Мо</w:t>
      </w:r>
      <w:r w:rsidRPr="00B93093">
        <w:rPr>
          <w:rStyle w:val="6"/>
        </w:rPr>
        <w:softHyphen/>
        <w:t>сква (2—3 км), Польша-Литва ва Печора ботикларини жуда калин</w:t>
      </w:r>
      <w:r w:rsidRPr="00B93093">
        <w:rPr>
          <w:rStyle w:val="8pt"/>
          <w:lang w:val="ru"/>
        </w:rPr>
        <w:t xml:space="preserve"> </w:t>
      </w:r>
      <w:r w:rsidRPr="00B93093">
        <w:rPr>
          <w:rStyle w:val="8pt"/>
        </w:rPr>
        <w:t>tof</w:t>
      </w:r>
      <w:r w:rsidRPr="00B93093">
        <w:rPr>
          <w:rStyle w:val="6"/>
        </w:rPr>
        <w:t xml:space="preserve"> жинслари катлами коплаб ётади. Силур даврининг охирида хосил булган каледон бурмал</w:t>
      </w:r>
      <w:proofErr w:type="gramStart"/>
      <w:r w:rsidRPr="00B93093">
        <w:rPr>
          <w:rStyle w:val="6"/>
        </w:rPr>
        <w:t>а-</w:t>
      </w:r>
      <w:proofErr w:type="gramEnd"/>
      <w:r w:rsidRPr="00B93093">
        <w:rPr>
          <w:rStyle w:val="6"/>
        </w:rPr>
        <w:t xml:space="preserve"> ниши структуралари (Скандинавия, Буюк Британия ва Ирландия тоFлари) кембрий- гача хосил булган кристалли сланецлар, кембрий, ордовик ва силур даврларига мансуб чукинди ва вулкан жинсларидан таркиб топган.</w:t>
      </w:r>
    </w:p>
    <w:p w:rsidR="001E07A5" w:rsidRPr="00B93093" w:rsidRDefault="00350C3E" w:rsidP="00B93093">
      <w:pPr>
        <w:pStyle w:val="96"/>
        <w:shd w:val="clear" w:color="auto" w:fill="auto"/>
        <w:spacing w:line="360" w:lineRule="auto"/>
        <w:ind w:firstLine="360"/>
        <w:jc w:val="both"/>
      </w:pPr>
      <w:r w:rsidRPr="00B93093">
        <w:rPr>
          <w:rStyle w:val="6"/>
        </w:rPr>
        <w:t>Герцин бурмаланиши структуралари палеозой эрасининг охирида хосил булиб, кембрийдан олдинги ва палеозой эрасида вужудга келган чукинди, вул</w:t>
      </w:r>
      <w:r w:rsidRPr="00B93093">
        <w:rPr>
          <w:rStyle w:val="6"/>
        </w:rPr>
        <w:softHyphen/>
        <w:t xml:space="preserve">кан ва откинди жинслардан иборат. Унга Англия жануби, Испаниянинг </w:t>
      </w:r>
      <w:proofErr w:type="gramStart"/>
      <w:r w:rsidRPr="00B93093">
        <w:rPr>
          <w:rStyle w:val="6"/>
        </w:rPr>
        <w:t>F</w:t>
      </w:r>
      <w:proofErr w:type="gramEnd"/>
      <w:r w:rsidRPr="00B93093">
        <w:rPr>
          <w:rStyle w:val="6"/>
        </w:rPr>
        <w:t>арби. Португалия, Бретань я. о., Марказий Франция массиви, Вогеза, Шварцвальд, Арденна, Сланецли Рейн, Гарц то</w:t>
      </w:r>
      <w:proofErr w:type="gramStart"/>
      <w:r w:rsidRPr="00B93093">
        <w:rPr>
          <w:rStyle w:val="6"/>
        </w:rPr>
        <w:t>F</w:t>
      </w:r>
      <w:proofErr w:type="gramEnd"/>
      <w:r w:rsidRPr="00B93093">
        <w:rPr>
          <w:rStyle w:val="6"/>
        </w:rPr>
        <w:t xml:space="preserve">лари. Урал ва </w:t>
      </w:r>
      <w:proofErr w:type="gramStart"/>
      <w:r w:rsidRPr="00B93093">
        <w:rPr>
          <w:rStyle w:val="6"/>
        </w:rPr>
        <w:t>Новая</w:t>
      </w:r>
      <w:proofErr w:type="gramEnd"/>
      <w:r w:rsidRPr="00B93093">
        <w:rPr>
          <w:rStyle w:val="6"/>
        </w:rPr>
        <w:t xml:space="preserve"> Землядаги бурмаланган ёткизиклар киради.</w:t>
      </w:r>
    </w:p>
    <w:p w:rsidR="001E07A5" w:rsidRPr="00B93093" w:rsidRDefault="00350C3E" w:rsidP="00B93093">
      <w:pPr>
        <w:pStyle w:val="96"/>
        <w:shd w:val="clear" w:color="auto" w:fill="auto"/>
        <w:spacing w:line="360" w:lineRule="auto"/>
        <w:ind w:firstLine="360"/>
        <w:jc w:val="both"/>
      </w:pPr>
      <w:r w:rsidRPr="00B93093">
        <w:rPr>
          <w:rStyle w:val="6"/>
        </w:rPr>
        <w:lastRenderedPageBreak/>
        <w:t>Альп бурмаланиши структуралари токембрий, палеозой, мезозой, кайнозой эраларига мансуб чукинди ва откинди жинслардан таркиб топган. Уларга Крим, Стара-Планина, Карпат, Альп, Апеннин, Корсика, Сардиния, Пиреней, Иберия ва Бет то</w:t>
      </w:r>
      <w:proofErr w:type="gramStart"/>
      <w:r w:rsidRPr="00B93093">
        <w:rPr>
          <w:rStyle w:val="6"/>
        </w:rPr>
        <w:t>F</w:t>
      </w:r>
      <w:proofErr w:type="gramEnd"/>
      <w:r w:rsidRPr="00B93093">
        <w:rPr>
          <w:rStyle w:val="6"/>
        </w:rPr>
        <w:t>лари киради. Неоген бошида кутарилган то</w:t>
      </w:r>
      <w:proofErr w:type="gramStart"/>
      <w:r w:rsidRPr="00B93093">
        <w:rPr>
          <w:rStyle w:val="6"/>
        </w:rPr>
        <w:t>F</w:t>
      </w:r>
      <w:proofErr w:type="gramEnd"/>
      <w:r w:rsidRPr="00B93093">
        <w:rPr>
          <w:rStyle w:val="6"/>
        </w:rPr>
        <w:t xml:space="preserve"> тизмалари этагида Акви</w:t>
      </w:r>
      <w:r w:rsidRPr="00B93093">
        <w:rPr>
          <w:rStyle w:val="6"/>
        </w:rPr>
        <w:softHyphen/>
        <w:t>тания, Швейцария-Бавария, Карпат олди ва Кавказ олди ботиклари, Вена, Венгрия ботиклари каби тоглараро ботиклар пайдо булган хамда улар неоген-туртламчи даврлар ёткизиклари б-н тулган. Не</w:t>
      </w:r>
      <w:r w:rsidRPr="00B93093">
        <w:rPr>
          <w:rStyle w:val="6"/>
        </w:rPr>
        <w:softHyphen/>
        <w:t>оген ёткизикдари мавжуд Кора ва Урта денгизлар ботиклари кайнозой эрасида хосил булган. Неогенда чукур синиклар пайдо булиши б-н Карпат то</w:t>
      </w:r>
      <w:r w:rsidR="00102B6F">
        <w:rPr>
          <w:rStyle w:val="6"/>
          <w:lang w:val="uz-Cyrl-UZ"/>
        </w:rPr>
        <w:t>ғ</w:t>
      </w:r>
      <w:r w:rsidRPr="00B93093">
        <w:rPr>
          <w:rStyle w:val="6"/>
        </w:rPr>
        <w:t>ларида.</w:t>
      </w:r>
    </w:p>
    <w:p w:rsidR="001E07A5" w:rsidRPr="00B93093" w:rsidRDefault="00350C3E" w:rsidP="00B93093">
      <w:pPr>
        <w:pStyle w:val="96"/>
        <w:shd w:val="clear" w:color="auto" w:fill="auto"/>
        <w:spacing w:line="360" w:lineRule="auto"/>
        <w:jc w:val="both"/>
      </w:pPr>
      <w:r w:rsidRPr="00B93093">
        <w:rPr>
          <w:rStyle w:val="7"/>
        </w:rPr>
        <w:t>Рейн дарёси буйида ва б. жойларда вул</w:t>
      </w:r>
      <w:r w:rsidR="004C232C">
        <w:rPr>
          <w:rStyle w:val="7"/>
          <w:lang w:val="uz-Cyrl-UZ"/>
        </w:rPr>
        <w:t>қо</w:t>
      </w:r>
      <w:r w:rsidRPr="00B93093">
        <w:rPr>
          <w:rStyle w:val="7"/>
        </w:rPr>
        <w:t>нлар отилган. Кейинги даврда вулкан отилиши Италияда (Везувий, Этна ва б.) давом этмокда</w:t>
      </w:r>
      <w:r w:rsidRPr="00102B6F">
        <w:rPr>
          <w:rStyle w:val="7"/>
        </w:rPr>
        <w:t>.</w:t>
      </w:r>
      <w:r w:rsidRPr="00102B6F">
        <w:rPr>
          <w:rStyle w:val="85pt0"/>
          <w:sz w:val="20"/>
          <w:szCs w:val="20"/>
          <w:lang w:val="ru"/>
        </w:rPr>
        <w:t xml:space="preserve"> </w:t>
      </w:r>
      <w:r w:rsidR="00102B6F" w:rsidRPr="00102B6F">
        <w:t>Тоғ</w:t>
      </w:r>
      <w:r w:rsidRPr="00102B6F">
        <w:t xml:space="preserve"> тизмаларининг кутарилиши ва пастликларнинг чукиши Ер пустининг энг янги харакатларидан да</w:t>
      </w:r>
      <w:r w:rsidR="00102B6F">
        <w:rPr>
          <w:lang w:val="uz-Cyrl-UZ"/>
        </w:rPr>
        <w:t>л</w:t>
      </w:r>
      <w:r w:rsidRPr="00102B6F">
        <w:t>олат беради</w:t>
      </w:r>
      <w:r w:rsidRPr="00B93093">
        <w:rPr>
          <w:rStyle w:val="7"/>
        </w:rPr>
        <w:t>.</w:t>
      </w:r>
    </w:p>
    <w:p w:rsidR="001E07A5" w:rsidRPr="00B93093" w:rsidRDefault="00350C3E" w:rsidP="00B93093">
      <w:pPr>
        <w:pStyle w:val="96"/>
        <w:shd w:val="clear" w:color="auto" w:fill="auto"/>
        <w:spacing w:line="360" w:lineRule="auto"/>
        <w:ind w:firstLine="360"/>
        <w:jc w:val="both"/>
      </w:pPr>
      <w:r w:rsidRPr="00B93093">
        <w:rPr>
          <w:rStyle w:val="7"/>
        </w:rPr>
        <w:t>Фойдали казилмалари. Е.да нефть ва газ конлари палеозой ва мезозой ёткизиклари орасидан (Волга-Урал, Ка</w:t>
      </w:r>
      <w:r w:rsidRPr="00B93093">
        <w:rPr>
          <w:rStyle w:val="7"/>
        </w:rPr>
        <w:softHyphen/>
        <w:t>спий буйи, Днепр-Донецк, Польша, ГФР, Нидерландия, Буюк Британия хамда Шим. денгиз туби ва б. жойлардан); Альп то</w:t>
      </w:r>
      <w:proofErr w:type="gramStart"/>
      <w:r w:rsidRPr="00B93093">
        <w:rPr>
          <w:rStyle w:val="7"/>
        </w:rPr>
        <w:t>F</w:t>
      </w:r>
      <w:proofErr w:type="gramEnd"/>
      <w:r w:rsidRPr="00B93093">
        <w:rPr>
          <w:rStyle w:val="7"/>
        </w:rPr>
        <w:t>лар</w:t>
      </w:r>
      <w:r w:rsidR="00102B6F">
        <w:rPr>
          <w:rStyle w:val="7"/>
        </w:rPr>
        <w:t>и этаги ва тог оралтидаги букил</w:t>
      </w:r>
      <w:r w:rsidRPr="00B93093">
        <w:rPr>
          <w:rStyle w:val="7"/>
        </w:rPr>
        <w:t>маларда (Руминия, Венгрия, Болгария, Италия ва б.) нефть неоген ёткизиклари орасидан топилган. Тошкумир ва ку^ир кумирнинг катта конлари (Дон, Льво</w:t>
      </w:r>
      <w:proofErr w:type="gramStart"/>
      <w:r w:rsidRPr="00B93093">
        <w:rPr>
          <w:rStyle w:val="7"/>
        </w:rPr>
        <w:t>в-</w:t>
      </w:r>
      <w:proofErr w:type="gramEnd"/>
      <w:r w:rsidRPr="00B93093">
        <w:rPr>
          <w:rStyle w:val="7"/>
        </w:rPr>
        <w:t xml:space="preserve"> Волинь, Москва ёни, Печора хавзалари, Польша, ГФР, Бельгия, Буюк Британия) бор. Темир ва марганец рудалари, бок</w:t>
      </w:r>
      <w:r w:rsidRPr="00B93093">
        <w:rPr>
          <w:rStyle w:val="7"/>
        </w:rPr>
        <w:softHyphen/>
        <w:t>сит, рангли металлардан мис, никель, кобальт, кур</w:t>
      </w:r>
      <w:r w:rsidR="00102B6F">
        <w:rPr>
          <w:rStyle w:val="7"/>
          <w:lang w:val="uz-Cyrl-UZ"/>
        </w:rPr>
        <w:t>ғо</w:t>
      </w:r>
      <w:r w:rsidRPr="00B93093">
        <w:rPr>
          <w:rStyle w:val="7"/>
        </w:rPr>
        <w:t>шин, кумуш конлари асосан герцинид минтакасида мавжуд, калий ва тош тузлари Украина, Белоруссия, Ка</w:t>
      </w:r>
      <w:r w:rsidRPr="00B93093">
        <w:rPr>
          <w:rStyle w:val="7"/>
        </w:rPr>
        <w:softHyphen/>
        <w:t>спий буйи ва Урал олдида хамда пермь ёткизиклари орасида учрайди. Апати</w:t>
      </w:r>
      <w:proofErr w:type="gramStart"/>
      <w:r w:rsidRPr="00B93093">
        <w:rPr>
          <w:rStyle w:val="7"/>
        </w:rPr>
        <w:t>т-</w:t>
      </w:r>
      <w:proofErr w:type="gramEnd"/>
      <w:r w:rsidRPr="00B93093">
        <w:rPr>
          <w:rStyle w:val="7"/>
        </w:rPr>
        <w:t xml:space="preserve"> нефелин рудаларининг йирик конлари Кола я. о.да, катта туз конлари Дания, ГФР ва Польша худудларида топилган.</w:t>
      </w:r>
    </w:p>
    <w:p w:rsidR="001E07A5" w:rsidRPr="00B93093" w:rsidRDefault="00350C3E" w:rsidP="00B93093">
      <w:pPr>
        <w:pStyle w:val="96"/>
        <w:shd w:val="clear" w:color="auto" w:fill="auto"/>
        <w:spacing w:line="360" w:lineRule="auto"/>
        <w:ind w:firstLine="360"/>
        <w:jc w:val="both"/>
      </w:pPr>
      <w:r w:rsidRPr="00B93093">
        <w:rPr>
          <w:rStyle w:val="7"/>
        </w:rPr>
        <w:t>Иклими. Е. нинг аксарият кисми уртача кенгликларда жойлашган. Е.да арктика, субарктика, муътадил ва суб</w:t>
      </w:r>
      <w:r w:rsidRPr="00B93093">
        <w:rPr>
          <w:rStyle w:val="7"/>
        </w:rPr>
        <w:softHyphen/>
        <w:t xml:space="preserve">тропик минтакалар икдим типлари бор. Е.нингарктика минтакасидаги оролларида иклим совук, киш </w:t>
      </w:r>
      <w:proofErr w:type="gramStart"/>
      <w:r w:rsidRPr="00B93093">
        <w:rPr>
          <w:rStyle w:val="7"/>
        </w:rPr>
        <w:t>узок</w:t>
      </w:r>
      <w:proofErr w:type="gramEnd"/>
      <w:r w:rsidRPr="00B93093">
        <w:rPr>
          <w:rStyle w:val="7"/>
        </w:rPr>
        <w:t>, ёз киска (июлнинг уртача т-раси 5° дан паст). Субарктика минтакасида (Исландия, Фенноскандия, Шим. ва Шаркий Евро</w:t>
      </w:r>
      <w:r w:rsidRPr="00B93093">
        <w:rPr>
          <w:rStyle w:val="7"/>
        </w:rPr>
        <w:softHyphen/>
        <w:t xml:space="preserve">па текислигида) ёз узокрок ва иликрок, июлда уртача т-ра 10—12°. Киш </w:t>
      </w:r>
      <w:proofErr w:type="gramStart"/>
      <w:r w:rsidRPr="00B93093">
        <w:rPr>
          <w:rStyle w:val="7"/>
        </w:rPr>
        <w:t>F</w:t>
      </w:r>
      <w:proofErr w:type="gramEnd"/>
      <w:r w:rsidRPr="00B93093">
        <w:rPr>
          <w:rStyle w:val="7"/>
        </w:rPr>
        <w:t>арбий р-нларда юмшок, шаркда совук; ё</w:t>
      </w:r>
      <w:r w:rsidR="00102B6F">
        <w:rPr>
          <w:rStyle w:val="7"/>
          <w:lang w:val="uz-Cyrl-UZ"/>
        </w:rPr>
        <w:t>ғ</w:t>
      </w:r>
      <w:r w:rsidRPr="00B93093">
        <w:rPr>
          <w:rStyle w:val="7"/>
        </w:rPr>
        <w:t>ин 400</w:t>
      </w:r>
      <w:r w:rsidR="00102B6F">
        <w:rPr>
          <w:rStyle w:val="7"/>
        </w:rPr>
        <w:t>—1000 мм, буFланиш ё</w:t>
      </w:r>
      <w:r w:rsidR="00102B6F">
        <w:rPr>
          <w:rStyle w:val="7"/>
          <w:lang w:val="uz-Cyrl-UZ"/>
        </w:rPr>
        <w:t>ғ</w:t>
      </w:r>
      <w:r w:rsidR="00102B6F">
        <w:rPr>
          <w:rStyle w:val="7"/>
        </w:rPr>
        <w:t>инга нисба</w:t>
      </w:r>
      <w:r w:rsidRPr="00B93093">
        <w:rPr>
          <w:rStyle w:val="7"/>
        </w:rPr>
        <w:t>тан кам. Муътадил минтаканинг (Е.нинг Урта денгиз буйи ва Кримнинг жан. дан бошка кисми) шим</w:t>
      </w:r>
      <w:proofErr w:type="gramStart"/>
      <w:r w:rsidRPr="00B93093">
        <w:rPr>
          <w:rStyle w:val="7"/>
        </w:rPr>
        <w:t>.д</w:t>
      </w:r>
      <w:proofErr w:type="gramEnd"/>
      <w:r w:rsidRPr="00B93093">
        <w:rPr>
          <w:rStyle w:val="7"/>
        </w:rPr>
        <w:t xml:space="preserve">а иклим совук, жан.да илик, Fарбида денгиз иклими, шаркида эса муътадил континентал, киш совук, ёз шим.да салкин, марказида илик, жан. да иссик. Субтропик минтакада иклим Урта денгиз типли, </w:t>
      </w:r>
      <w:r w:rsidR="004C232C">
        <w:rPr>
          <w:rStyle w:val="7"/>
          <w:lang w:val="uz-Cyrl-UZ"/>
        </w:rPr>
        <w:t>қ</w:t>
      </w:r>
      <w:r w:rsidRPr="00B93093">
        <w:rPr>
          <w:rStyle w:val="7"/>
        </w:rPr>
        <w:t>иш илик, серём</w:t>
      </w:r>
      <w:r w:rsidR="00102B6F">
        <w:rPr>
          <w:rStyle w:val="7"/>
          <w:lang w:val="uz-Cyrl-UZ"/>
        </w:rPr>
        <w:t>ғ</w:t>
      </w:r>
      <w:r w:rsidRPr="00B93093">
        <w:rPr>
          <w:rStyle w:val="7"/>
        </w:rPr>
        <w:t>ир (янв</w:t>
      </w:r>
      <w:proofErr w:type="gramStart"/>
      <w:r w:rsidRPr="00B93093">
        <w:rPr>
          <w:rStyle w:val="7"/>
        </w:rPr>
        <w:t>.н</w:t>
      </w:r>
      <w:proofErr w:type="gramEnd"/>
      <w:r w:rsidRPr="00B93093">
        <w:rPr>
          <w:rStyle w:val="7"/>
        </w:rPr>
        <w:t>инг уртача т-раси 4— 12°), ёз иссик ва курук.</w:t>
      </w:r>
    </w:p>
    <w:p w:rsidR="001E07A5" w:rsidRPr="00B93093" w:rsidRDefault="00350C3E" w:rsidP="00B93093">
      <w:pPr>
        <w:pStyle w:val="96"/>
        <w:shd w:val="clear" w:color="auto" w:fill="auto"/>
        <w:spacing w:line="360" w:lineRule="auto"/>
        <w:ind w:firstLine="360"/>
        <w:jc w:val="both"/>
      </w:pPr>
      <w:r w:rsidRPr="00B93093">
        <w:rPr>
          <w:rStyle w:val="7"/>
        </w:rPr>
        <w:t>Кишда энг паст ойлик тралар Е.нинг шим</w:t>
      </w:r>
      <w:proofErr w:type="gramStart"/>
      <w:r w:rsidRPr="00B93093">
        <w:rPr>
          <w:rStyle w:val="7"/>
        </w:rPr>
        <w:t>.-</w:t>
      </w:r>
      <w:proofErr w:type="gramEnd"/>
      <w:r w:rsidRPr="00B93093">
        <w:rPr>
          <w:rStyle w:val="7"/>
        </w:rPr>
        <w:t>шаркида Печора дарёси хавзасида булади (бу ерда энг паст т-ра —52° кайд килинган). Умуман киш Шаркий Е.да совук. Шаркий Е.нинг жан</w:t>
      </w:r>
      <w:proofErr w:type="gramStart"/>
      <w:r w:rsidRPr="00B93093">
        <w:rPr>
          <w:rStyle w:val="7"/>
        </w:rPr>
        <w:t>.д</w:t>
      </w:r>
      <w:proofErr w:type="gramEnd"/>
      <w:r w:rsidRPr="00B93093">
        <w:rPr>
          <w:rStyle w:val="7"/>
        </w:rPr>
        <w:t xml:space="preserve">а кор бир ой, шим.да 7—9 ой эримайди. Июлда уртача т-ра Е.да Урта денгиз атрофида (28—30°) ва Каспий </w:t>
      </w:r>
      <w:r w:rsidRPr="00B93093">
        <w:rPr>
          <w:rStyle w:val="7"/>
        </w:rPr>
        <w:lastRenderedPageBreak/>
        <w:t>денгизи буйида (24—26°) энг юкори, Арктика о</w:t>
      </w:r>
      <w:proofErr w:type="gramStart"/>
      <w:r w:rsidRPr="00B93093">
        <w:rPr>
          <w:rStyle w:val="7"/>
        </w:rPr>
        <w:t>.л</w:t>
      </w:r>
      <w:proofErr w:type="gramEnd"/>
      <w:r w:rsidRPr="00B93093">
        <w:rPr>
          <w:rStyle w:val="7"/>
        </w:rPr>
        <w:t>арида энг паст (2— 4°) булади. Энг юкори т-ра (48°) Пиренеи я. о. нинг жан. да кузатилган.</w:t>
      </w:r>
    </w:p>
    <w:p w:rsidR="001E07A5" w:rsidRPr="00B93093" w:rsidRDefault="00350C3E" w:rsidP="00B93093">
      <w:pPr>
        <w:pStyle w:val="96"/>
        <w:shd w:val="clear" w:color="auto" w:fill="auto"/>
        <w:spacing w:line="360" w:lineRule="auto"/>
        <w:ind w:firstLine="360"/>
        <w:jc w:val="both"/>
      </w:pPr>
      <w:r w:rsidRPr="00B93093">
        <w:rPr>
          <w:rStyle w:val="7"/>
        </w:rPr>
        <w:t>Е.да йиллик ё</w:t>
      </w:r>
      <w:r w:rsidR="004C232C">
        <w:rPr>
          <w:rStyle w:val="7"/>
          <w:lang w:val="uz-Cyrl-UZ"/>
        </w:rPr>
        <w:t>ғ</w:t>
      </w:r>
      <w:r w:rsidRPr="00B93093">
        <w:rPr>
          <w:rStyle w:val="7"/>
        </w:rPr>
        <w:t xml:space="preserve">ин микдори </w:t>
      </w:r>
      <w:proofErr w:type="gramStart"/>
      <w:r w:rsidRPr="00B93093">
        <w:rPr>
          <w:rStyle w:val="7"/>
        </w:rPr>
        <w:t>F</w:t>
      </w:r>
      <w:proofErr w:type="gramEnd"/>
      <w:r w:rsidRPr="00B93093">
        <w:rPr>
          <w:rStyle w:val="7"/>
        </w:rPr>
        <w:t>арбдан шаркка томон камайиб боради. Атланти</w:t>
      </w:r>
      <w:r w:rsidRPr="00B93093">
        <w:rPr>
          <w:rStyle w:val="7"/>
        </w:rPr>
        <w:softHyphen/>
        <w:t>ка океанига якин р-нларда йилига 1000— 2000 мм ё</w:t>
      </w:r>
      <w:proofErr w:type="gramStart"/>
      <w:r w:rsidRPr="00B93093">
        <w:rPr>
          <w:rStyle w:val="7"/>
        </w:rPr>
        <w:t>F</w:t>
      </w:r>
      <w:proofErr w:type="gramEnd"/>
      <w:r w:rsidRPr="00B93093">
        <w:rPr>
          <w:rStyle w:val="7"/>
        </w:rPr>
        <w:t>ин ёFади. Шаркий Е.да йиллик ё</w:t>
      </w:r>
      <w:proofErr w:type="gramStart"/>
      <w:r w:rsidRPr="00B93093">
        <w:rPr>
          <w:rStyle w:val="7"/>
        </w:rPr>
        <w:t>F</w:t>
      </w:r>
      <w:proofErr w:type="gramEnd"/>
      <w:r w:rsidRPr="00B93093">
        <w:rPr>
          <w:rStyle w:val="7"/>
        </w:rPr>
        <w:t xml:space="preserve">ин </w:t>
      </w:r>
      <w:r w:rsidR="00102B6F">
        <w:rPr>
          <w:rStyle w:val="7"/>
        </w:rPr>
        <w:t>микдори 300—500 мм, Каспий ден</w:t>
      </w:r>
      <w:r w:rsidRPr="00B93093">
        <w:rPr>
          <w:rStyle w:val="7"/>
        </w:rPr>
        <w:t>гизи буйида 200 мм ва ундан кам, Ар</w:t>
      </w:r>
      <w:r w:rsidRPr="00B93093">
        <w:rPr>
          <w:rStyle w:val="7"/>
        </w:rPr>
        <w:softHyphen/>
        <w:t>ктика оролларида 300—400 мм. Е.нинг катта кисмида йиллик ё</w:t>
      </w:r>
      <w:r w:rsidR="00102B6F">
        <w:rPr>
          <w:rStyle w:val="7"/>
          <w:lang w:val="uz-Cyrl-UZ"/>
        </w:rPr>
        <w:t>ғ</w:t>
      </w:r>
      <w:r w:rsidRPr="00B93093">
        <w:rPr>
          <w:rStyle w:val="7"/>
        </w:rPr>
        <w:t>ин микдори бу</w:t>
      </w:r>
      <w:r w:rsidR="00102B6F">
        <w:rPr>
          <w:rStyle w:val="7"/>
          <w:lang w:val="uz-Cyrl-UZ"/>
        </w:rPr>
        <w:t>ғ</w:t>
      </w:r>
      <w:r w:rsidRPr="00B93093">
        <w:rPr>
          <w:rStyle w:val="7"/>
        </w:rPr>
        <w:t>ланишга нисбатан купрок.</w:t>
      </w:r>
    </w:p>
    <w:p w:rsidR="001E07A5" w:rsidRPr="00B93093" w:rsidRDefault="00350C3E" w:rsidP="00B93093">
      <w:pPr>
        <w:pStyle w:val="96"/>
        <w:shd w:val="clear" w:color="auto" w:fill="auto"/>
        <w:spacing w:line="360" w:lineRule="auto"/>
        <w:ind w:firstLine="360"/>
        <w:jc w:val="both"/>
      </w:pPr>
      <w:r w:rsidRPr="00B93093">
        <w:rPr>
          <w:rStyle w:val="7"/>
        </w:rPr>
        <w:t>Ички сувлари. Окиб турадиган су</w:t>
      </w:r>
      <w:proofErr w:type="gramStart"/>
      <w:r w:rsidRPr="00B93093">
        <w:rPr>
          <w:rStyle w:val="7"/>
        </w:rPr>
        <w:t>в-</w:t>
      </w:r>
      <w:proofErr w:type="gramEnd"/>
      <w:r w:rsidRPr="00B93093">
        <w:rPr>
          <w:rStyle w:val="7"/>
        </w:rPr>
        <w:t xml:space="preserve"> нинг хажми (2850 км3) жихатидан Е. Ер юзида Жан. Америкадан кейин 2-уринда. Е.да сув окими Fарбдан шаркка </w:t>
      </w:r>
      <w:proofErr w:type="gramStart"/>
      <w:r w:rsidRPr="00B93093">
        <w:rPr>
          <w:rStyle w:val="7"/>
        </w:rPr>
        <w:t>ва шим</w:t>
      </w:r>
      <w:proofErr w:type="gramEnd"/>
      <w:r w:rsidRPr="00B93093">
        <w:rPr>
          <w:rStyle w:val="7"/>
        </w:rPr>
        <w:t>. дан жанубга томон камайиб боради. Е. нинг катта кисми Атлантика океани ва унинг денгизлари хавзасига, оз кисми Шим. Муз океани ва ички кавза — Ка</w:t>
      </w:r>
      <w:r w:rsidRPr="00B93093">
        <w:rPr>
          <w:rStyle w:val="7"/>
        </w:rPr>
        <w:softHyphen/>
        <w:t>спий денгизига мансуб.</w:t>
      </w:r>
    </w:p>
    <w:p w:rsidR="001E07A5" w:rsidRPr="00B93093" w:rsidRDefault="00350C3E" w:rsidP="00B93093">
      <w:pPr>
        <w:pStyle w:val="96"/>
        <w:shd w:val="clear" w:color="auto" w:fill="auto"/>
        <w:spacing w:line="360" w:lineRule="auto"/>
        <w:ind w:firstLine="360"/>
        <w:jc w:val="both"/>
      </w:pPr>
      <w:r w:rsidRPr="00B93093">
        <w:rPr>
          <w:rStyle w:val="7"/>
        </w:rPr>
        <w:t>Йирик дарёлари. Шаркий Е. текисликларида жойлашган. Волга дарёси уз. (3530 км), хавзасининг майд. (1360 минг км</w:t>
      </w:r>
      <w:proofErr w:type="gramStart"/>
      <w:r w:rsidRPr="00B93093">
        <w:rPr>
          <w:rStyle w:val="7"/>
        </w:rPr>
        <w:t>2</w:t>
      </w:r>
      <w:proofErr w:type="gramEnd"/>
      <w:r w:rsidRPr="00B93093">
        <w:rPr>
          <w:rStyle w:val="7"/>
        </w:rPr>
        <w:t xml:space="preserve">) ва уртача йиллик сув сарфи (8000 м/ сек) буйича 1-уринда. Бошка дарёлари: Урал, Днепр, Дон, Печора, Днестр, Шим. Двина. </w:t>
      </w:r>
      <w:proofErr w:type="gramStart"/>
      <w:r w:rsidRPr="00B93093">
        <w:rPr>
          <w:rStyle w:val="7"/>
        </w:rPr>
        <w:t>F</w:t>
      </w:r>
      <w:proofErr w:type="gramEnd"/>
      <w:r w:rsidRPr="00B93093">
        <w:rPr>
          <w:rStyle w:val="7"/>
        </w:rPr>
        <w:t>арбий Е.даги энг катта дарёлар: Дунай (уз. 2850 км, хавзасининг майд. 817 минг км</w:t>
      </w:r>
      <w:proofErr w:type="gramStart"/>
      <w:r w:rsidRPr="00B93093">
        <w:rPr>
          <w:rStyle w:val="7"/>
        </w:rPr>
        <w:t>2</w:t>
      </w:r>
      <w:proofErr w:type="gramEnd"/>
      <w:r w:rsidRPr="00B93093">
        <w:rPr>
          <w:rStyle w:val="7"/>
        </w:rPr>
        <w:t>), Рейн, Эльба, Висла, Луара, Тахо, Одра. Дарёлар Шаркий Е. текисликларида кордан, кисман ём</w:t>
      </w:r>
      <w:r w:rsidR="00102B6F">
        <w:rPr>
          <w:rStyle w:val="7"/>
          <w:lang w:val="uz-Cyrl-UZ"/>
        </w:rPr>
        <w:t>ғ</w:t>
      </w:r>
      <w:r w:rsidRPr="00B93093">
        <w:rPr>
          <w:rStyle w:val="7"/>
        </w:rPr>
        <w:t>ирдан, Урта Е. текисликларида, асосан, ём</w:t>
      </w:r>
      <w:r w:rsidR="004E2C8D">
        <w:rPr>
          <w:rStyle w:val="7"/>
          <w:lang w:val="uz-Cyrl-UZ"/>
        </w:rPr>
        <w:t>ғ</w:t>
      </w:r>
      <w:r w:rsidRPr="00B93093">
        <w:rPr>
          <w:rStyle w:val="7"/>
        </w:rPr>
        <w:t>ирдан, Альп то</w:t>
      </w:r>
      <w:r w:rsidR="004E2C8D">
        <w:rPr>
          <w:rStyle w:val="7"/>
          <w:lang w:val="uz-Cyrl-UZ"/>
        </w:rPr>
        <w:t>ғ</w:t>
      </w:r>
      <w:r w:rsidRPr="00B93093">
        <w:rPr>
          <w:rStyle w:val="7"/>
        </w:rPr>
        <w:t>ларида кор</w:t>
      </w:r>
      <w:r w:rsidRPr="004E2C8D">
        <w:rPr>
          <w:rStyle w:val="7"/>
        </w:rPr>
        <w:t>, ём</w:t>
      </w:r>
      <w:r w:rsidR="004E2C8D">
        <w:rPr>
          <w:rStyle w:val="7"/>
          <w:lang w:val="uz-Cyrl-UZ"/>
        </w:rPr>
        <w:t>ғ</w:t>
      </w:r>
      <w:r w:rsidRPr="004E2C8D">
        <w:rPr>
          <w:rStyle w:val="7"/>
        </w:rPr>
        <w:t>ир,</w:t>
      </w:r>
      <w:r w:rsidRPr="00B93093">
        <w:rPr>
          <w:rStyle w:val="7"/>
        </w:rPr>
        <w:t xml:space="preserve"> кисман музликларнинг эришидан, Урта денгиз буйидаги карст рельефли р-нларда грунт сувларидан туйинади. Е. дарёларига окимни тартибга солиб турувчи куплаб сув омборлари ва б. сув иншоотлари курилган, уларнинг купчилиги узаро ва куллар б-н каналлар оркали богланган, натижада уларнинг транспорт ахамияти ортган.</w:t>
      </w:r>
    </w:p>
    <w:p w:rsidR="001E07A5" w:rsidRPr="00B93093" w:rsidRDefault="00350C3E" w:rsidP="00B93093">
      <w:pPr>
        <w:pStyle w:val="96"/>
        <w:shd w:val="clear" w:color="auto" w:fill="auto"/>
        <w:spacing w:line="360" w:lineRule="auto"/>
        <w:ind w:firstLine="360"/>
        <w:jc w:val="both"/>
      </w:pPr>
      <w:r w:rsidRPr="00B93093">
        <w:rPr>
          <w:rStyle w:val="8"/>
        </w:rPr>
        <w:t>Куллар. Е.да нотекис таксимланган. Улар асосан, туртламчи даврда музлик босган ерларда жойлашган. Текисликлардаги куллар: Ладога, Онега, Венерн, Балатон, Веттерн, Меларен, Имандра; то</w:t>
      </w:r>
      <w:r w:rsidR="00102B6F">
        <w:rPr>
          <w:rStyle w:val="8"/>
          <w:lang w:val="uz-Cyrl-UZ"/>
        </w:rPr>
        <w:t>ғ</w:t>
      </w:r>
      <w:r w:rsidRPr="00B93093">
        <w:rPr>
          <w:rStyle w:val="8"/>
        </w:rPr>
        <w:t xml:space="preserve"> этагида жойлашган куллар: Женева, Лаго-Мажоре, Комо, Гарда ва б. Баланд то</w:t>
      </w:r>
      <w:r w:rsidR="00102B6F">
        <w:rPr>
          <w:rStyle w:val="8"/>
          <w:lang w:val="uz-Cyrl-UZ"/>
        </w:rPr>
        <w:t>ғ</w:t>
      </w:r>
      <w:r w:rsidRPr="00B93093">
        <w:rPr>
          <w:rStyle w:val="8"/>
        </w:rPr>
        <w:t xml:space="preserve"> тепаларида «альп» куллари, Апеннин я. </w:t>
      </w:r>
      <w:proofErr w:type="gramStart"/>
      <w:r w:rsidRPr="00B93093">
        <w:rPr>
          <w:rStyle w:val="8"/>
        </w:rPr>
        <w:t>о. ва</w:t>
      </w:r>
      <w:proofErr w:type="gramEnd"/>
      <w:r w:rsidRPr="00B93093">
        <w:rPr>
          <w:rStyle w:val="8"/>
        </w:rPr>
        <w:t xml:space="preserve"> Исландияда вулкан куллари бор. Кулларнинг суви чучук. Жан</w:t>
      </w:r>
      <w:proofErr w:type="gramStart"/>
      <w:r w:rsidRPr="00B93093">
        <w:rPr>
          <w:rStyle w:val="8"/>
        </w:rPr>
        <w:t>.-</w:t>
      </w:r>
      <w:proofErr w:type="gramEnd"/>
      <w:r w:rsidRPr="00B93093">
        <w:rPr>
          <w:rStyle w:val="8"/>
        </w:rPr>
        <w:t>шаркдаги арид р-нларда кул суви шур ва жуда минераллашган (Эльтон, Боскунчок). Е.нинг Осиё б-н чегарасида дунёдаги энг катта кул — Каспий денгизи жойлашган. Е.нинг шим. ва шим</w:t>
      </w:r>
      <w:proofErr w:type="gramStart"/>
      <w:r w:rsidRPr="00B93093">
        <w:rPr>
          <w:rStyle w:val="8"/>
        </w:rPr>
        <w:t>.-</w:t>
      </w:r>
      <w:proofErr w:type="gramEnd"/>
      <w:r w:rsidRPr="00B93093">
        <w:rPr>
          <w:rStyle w:val="8"/>
        </w:rPr>
        <w:t>шаркида боткоклик куп.</w:t>
      </w:r>
    </w:p>
    <w:p w:rsidR="001E07A5" w:rsidRPr="00B93093" w:rsidRDefault="00350C3E" w:rsidP="00B93093">
      <w:pPr>
        <w:pStyle w:val="96"/>
        <w:shd w:val="clear" w:color="auto" w:fill="auto"/>
        <w:spacing w:line="360" w:lineRule="auto"/>
        <w:ind w:firstLine="360"/>
        <w:jc w:val="both"/>
      </w:pPr>
      <w:r w:rsidRPr="00B93093">
        <w:rPr>
          <w:rStyle w:val="8"/>
        </w:rPr>
        <w:t>Музликлари. Е. даги музликларнинг умумий майд. 118 минг км</w:t>
      </w:r>
      <w:proofErr w:type="gramStart"/>
      <w:r w:rsidRPr="00B93093">
        <w:rPr>
          <w:rStyle w:val="8"/>
        </w:rPr>
        <w:t>2</w:t>
      </w:r>
      <w:proofErr w:type="gramEnd"/>
      <w:r w:rsidRPr="00B93093">
        <w:rPr>
          <w:rStyle w:val="8"/>
        </w:rPr>
        <w:t xml:space="preserve"> дан зиёд. Энг йирик музликлари Шпицберген (58 минг км</w:t>
      </w:r>
      <w:proofErr w:type="gramStart"/>
      <w:r w:rsidRPr="00B93093">
        <w:rPr>
          <w:rStyle w:val="8"/>
        </w:rPr>
        <w:t>2</w:t>
      </w:r>
      <w:proofErr w:type="gramEnd"/>
      <w:r w:rsidRPr="00B93093">
        <w:rPr>
          <w:rStyle w:val="8"/>
        </w:rPr>
        <w:t>), Новая Земля, Франц-Иосиф Ери, Исландияда ва Скандинавия то</w:t>
      </w:r>
      <w:r w:rsidR="00102B6F">
        <w:rPr>
          <w:rStyle w:val="8"/>
          <w:lang w:val="uz-Cyrl-UZ"/>
        </w:rPr>
        <w:t>ғ</w:t>
      </w:r>
      <w:r w:rsidRPr="00B93093">
        <w:rPr>
          <w:rStyle w:val="8"/>
        </w:rPr>
        <w:t>ларида.</w:t>
      </w:r>
    </w:p>
    <w:p w:rsidR="001E07A5" w:rsidRPr="00B93093" w:rsidRDefault="00350C3E" w:rsidP="00B93093">
      <w:pPr>
        <w:pStyle w:val="96"/>
        <w:shd w:val="clear" w:color="auto" w:fill="auto"/>
        <w:spacing w:line="360" w:lineRule="auto"/>
        <w:ind w:firstLine="360"/>
        <w:jc w:val="both"/>
      </w:pPr>
      <w:r w:rsidRPr="00B93093">
        <w:rPr>
          <w:rStyle w:val="8"/>
        </w:rPr>
        <w:lastRenderedPageBreak/>
        <w:t>Музликларнинг калинлиги 400 — 600 м, айрим жойларда 1000 м гача. Альп то</w:t>
      </w:r>
      <w:r w:rsidR="00102B6F">
        <w:rPr>
          <w:rStyle w:val="8"/>
          <w:lang w:val="uz-Cyrl-UZ"/>
        </w:rPr>
        <w:t>ғ</w:t>
      </w:r>
      <w:r w:rsidRPr="00B93093">
        <w:rPr>
          <w:rStyle w:val="8"/>
        </w:rPr>
        <w:t>лари, Уралнинг шим., Пиренеи, Сьер</w:t>
      </w:r>
      <w:r w:rsidRPr="00B93093">
        <w:rPr>
          <w:rStyle w:val="8"/>
        </w:rPr>
        <w:softHyphen/>
        <w:t>ра-Невада то</w:t>
      </w:r>
      <w:proofErr w:type="gramStart"/>
      <w:r w:rsidRPr="00B93093">
        <w:rPr>
          <w:rStyle w:val="8"/>
        </w:rPr>
        <w:t>F</w:t>
      </w:r>
      <w:proofErr w:type="gramEnd"/>
      <w:r w:rsidRPr="00B93093">
        <w:rPr>
          <w:rStyle w:val="8"/>
        </w:rPr>
        <w:t>ларида хам музликлар бор.</w:t>
      </w:r>
    </w:p>
    <w:p w:rsidR="004E2C8D" w:rsidRDefault="00350C3E" w:rsidP="00B93093">
      <w:pPr>
        <w:pStyle w:val="96"/>
        <w:shd w:val="clear" w:color="auto" w:fill="auto"/>
        <w:spacing w:line="360" w:lineRule="auto"/>
        <w:ind w:firstLine="360"/>
        <w:jc w:val="both"/>
        <w:rPr>
          <w:rStyle w:val="8"/>
          <w:lang w:val="uz-Cyrl-UZ"/>
        </w:rPr>
      </w:pPr>
      <w:r w:rsidRPr="00B93093">
        <w:rPr>
          <w:rStyle w:val="8"/>
        </w:rPr>
        <w:t>Тупро</w:t>
      </w:r>
      <w:r w:rsidR="004E2C8D">
        <w:rPr>
          <w:rStyle w:val="8"/>
          <w:lang w:val="uz-Cyrl-UZ"/>
        </w:rPr>
        <w:t>қ</w:t>
      </w:r>
      <w:r w:rsidRPr="00B93093">
        <w:rPr>
          <w:rStyle w:val="8"/>
        </w:rPr>
        <w:t xml:space="preserve">лари </w:t>
      </w:r>
      <w:r w:rsidR="004E2C8D">
        <w:rPr>
          <w:rStyle w:val="8"/>
          <w:lang w:val="uz-Cyrl-UZ"/>
        </w:rPr>
        <w:t>ў</w:t>
      </w:r>
      <w:r w:rsidRPr="00B93093">
        <w:rPr>
          <w:rStyle w:val="8"/>
        </w:rPr>
        <w:t>з хусусиятига к</w:t>
      </w:r>
      <w:r w:rsidR="004E2C8D">
        <w:rPr>
          <w:rStyle w:val="8"/>
          <w:lang w:val="uz-Cyrl-UZ"/>
        </w:rPr>
        <w:t>ў</w:t>
      </w:r>
      <w:r w:rsidRPr="00B93093">
        <w:rPr>
          <w:rStyle w:val="8"/>
        </w:rPr>
        <w:t xml:space="preserve">ра 4 минтака (арктика, бореал, суббореал ва субтропик) зоналарига булинган. Бореал ва суббореал минтака тупроклари катта майдонни эгаллаган. Тупрокларининг зоналлик структураси ва типларига кура </w:t>
      </w:r>
      <w:proofErr w:type="gramStart"/>
      <w:r w:rsidRPr="00B93093">
        <w:rPr>
          <w:rStyle w:val="8"/>
        </w:rPr>
        <w:t>F</w:t>
      </w:r>
      <w:proofErr w:type="gramEnd"/>
      <w:r w:rsidRPr="00B93093">
        <w:rPr>
          <w:rStyle w:val="8"/>
        </w:rPr>
        <w:t>арбий Е.нинг океан иклимли р-нлари Шаркий Е.нинг континентал иклимли р-нларидан фарк килади. Ар</w:t>
      </w:r>
      <w:r w:rsidRPr="00B93093">
        <w:rPr>
          <w:rStyle w:val="8"/>
        </w:rPr>
        <w:softHyphen/>
        <w:t>ктика минтакасида арктика ва тун</w:t>
      </w:r>
      <w:r w:rsidRPr="00B93093">
        <w:rPr>
          <w:rStyle w:val="8"/>
        </w:rPr>
        <w:softHyphen/>
        <w:t>дра тупроклари шаклланган. Бореал минтакада подзоллашган, сур тусли урмон, чимли торфсимон тупроклар таркалган. Бу зонада интрозонал тупроклардан аллювиал, чимли-карб</w:t>
      </w:r>
      <w:proofErr w:type="gramStart"/>
      <w:r w:rsidRPr="00B93093">
        <w:rPr>
          <w:rStyle w:val="8"/>
        </w:rPr>
        <w:t>о-</w:t>
      </w:r>
      <w:proofErr w:type="gramEnd"/>
      <w:r w:rsidRPr="00B93093">
        <w:rPr>
          <w:rStyle w:val="8"/>
        </w:rPr>
        <w:t xml:space="preserve"> натли, торфли боткок тупроклари ва б. бор. Тогли р-нларда тоггундра, чимли-по</w:t>
      </w:r>
      <w:proofErr w:type="gramStart"/>
      <w:r w:rsidRPr="00B93093">
        <w:rPr>
          <w:rStyle w:val="8"/>
        </w:rPr>
        <w:t>д-</w:t>
      </w:r>
      <w:proofErr w:type="gramEnd"/>
      <w:r w:rsidRPr="00B93093">
        <w:rPr>
          <w:rStyle w:val="8"/>
        </w:rPr>
        <w:t xml:space="preserve"> золлашган, сур тусли урмон тупроклари учрайди. Суббореал минтаканинг муътадил кон-тинентал р-нларида кора ва каштан, кунгир чала чул тупроклари, океан иклимли р-нларда кунгир урмон, чимли-карбонатли, тогларда подзоллашган, тог-утлок тупроклари таркалган. Субтропик минтакада кунгир, кизил, сарик, буз-кунгир, Урта денгиз атрофи даги тогларда тог кунгир ва жигарранг тупроклар бор. Кора, кунгир ва сур тусли урмон хамда жигарранг тупрокли ерлардан дехкончиликда купрок фойдаланилади. </w:t>
      </w:r>
    </w:p>
    <w:p w:rsidR="001E07A5" w:rsidRPr="00B93093" w:rsidRDefault="004E2C8D" w:rsidP="00B93093">
      <w:pPr>
        <w:pStyle w:val="96"/>
        <w:shd w:val="clear" w:color="auto" w:fill="auto"/>
        <w:spacing w:line="360" w:lineRule="auto"/>
        <w:ind w:firstLine="360"/>
        <w:jc w:val="both"/>
      </w:pPr>
      <w:r>
        <w:rPr>
          <w:rStyle w:val="8"/>
          <w:lang w:val="uz-Cyrl-UZ"/>
        </w:rPr>
        <w:t>Ў</w:t>
      </w:r>
      <w:r w:rsidR="00350C3E" w:rsidRPr="00B93093">
        <w:rPr>
          <w:rStyle w:val="8"/>
        </w:rPr>
        <w:t>симликлари. Флористик таркибига кура Е. усимликлари Голарктика областита киради. Е. флорасида Осиё, Аф</w:t>
      </w:r>
      <w:r w:rsidR="00350C3E" w:rsidRPr="00B93093">
        <w:rPr>
          <w:rStyle w:val="8"/>
        </w:rPr>
        <w:softHyphen/>
        <w:t>рика ва Шим. Америка усимликларига хос оила, туркум ва турлар куп, энд</w:t>
      </w:r>
      <w:proofErr w:type="gramStart"/>
      <w:r w:rsidR="00350C3E" w:rsidRPr="00B93093">
        <w:rPr>
          <w:rStyle w:val="8"/>
        </w:rPr>
        <w:t>е-</w:t>
      </w:r>
      <w:proofErr w:type="gramEnd"/>
      <w:r w:rsidR="00350C3E" w:rsidRPr="00B93093">
        <w:rPr>
          <w:rStyle w:val="8"/>
        </w:rPr>
        <w:t xml:space="preserve"> миклар эса кам. Е. да куйидаги усимлик типлари мавжуд: тундра, бореал ёки тай</w:t>
      </w:r>
      <w:r w:rsidR="00350C3E" w:rsidRPr="00B93093">
        <w:rPr>
          <w:rStyle w:val="8"/>
        </w:rPr>
        <w:softHyphen/>
        <w:t>га, дашт, чул, субтропик усимликлари. Урмон усимликлари энг катта майдонни эгаллаган, тундра ва чул усимликлари у кадар к</w:t>
      </w:r>
      <w:r w:rsidR="00102B6F">
        <w:rPr>
          <w:rStyle w:val="8"/>
          <w:lang w:val="uz-Cyrl-UZ"/>
        </w:rPr>
        <w:t>ў</w:t>
      </w:r>
      <w:proofErr w:type="gramStart"/>
      <w:r w:rsidR="00350C3E" w:rsidRPr="00B93093">
        <w:rPr>
          <w:rStyle w:val="8"/>
        </w:rPr>
        <w:t>п</w:t>
      </w:r>
      <w:proofErr w:type="gramEnd"/>
      <w:r w:rsidR="00350C3E" w:rsidRPr="00B93093">
        <w:rPr>
          <w:rStyle w:val="8"/>
        </w:rPr>
        <w:t xml:space="preserve"> эмас. Е. худудида табиий ландшафтлар деярли колмаган, улар урнини узгартирилган маданий ландшафтлар эгаллаган. Тундра ва тогларнинг ландшафти ва фаунаси кам узгарган. Урта ва Жанубий Е.да кенг баргли урмонлар куплаб киркиб юборилган. Тундрада йусин ва лишайник, ут, буталар, жан. да дарахтлар усади. Тайга усимликлари кенг майдонда таркалган, жан. чегараси 57— 58° ш. к</w:t>
      </w:r>
      <w:proofErr w:type="gramStart"/>
      <w:r w:rsidR="00350C3E" w:rsidRPr="00B93093">
        <w:rPr>
          <w:rStyle w:val="8"/>
        </w:rPr>
        <w:t>.д</w:t>
      </w:r>
      <w:proofErr w:type="gramEnd"/>
      <w:r w:rsidR="00350C3E" w:rsidRPr="00B93093">
        <w:rPr>
          <w:rStyle w:val="8"/>
        </w:rPr>
        <w:t>ан утади. Тайга зонасида игна баргли урмонлар, утлоклар, боткокликлар бор. Кенг баргли ва игна баргли аралаш урмонлар тайгадан жан</w:t>
      </w:r>
      <w:proofErr w:type="gramStart"/>
      <w:r w:rsidR="00350C3E" w:rsidRPr="00B93093">
        <w:rPr>
          <w:rStyle w:val="8"/>
        </w:rPr>
        <w:t>.д</w:t>
      </w:r>
      <w:proofErr w:type="gramEnd"/>
      <w:r w:rsidR="00350C3E" w:rsidRPr="00B93093">
        <w:rPr>
          <w:rStyle w:val="8"/>
        </w:rPr>
        <w:t>а жойлашган ва Скандинавия жан. дан Уралгача чузилган. Кенг баргли урмонларнинг жан. чегараси Fарбий Е.да 40° ш. к</w:t>
      </w:r>
      <w:proofErr w:type="gramStart"/>
      <w:r w:rsidR="00350C3E" w:rsidRPr="00B93093">
        <w:rPr>
          <w:rStyle w:val="8"/>
        </w:rPr>
        <w:t>.д</w:t>
      </w:r>
      <w:proofErr w:type="gramEnd"/>
      <w:r w:rsidR="00350C3E" w:rsidRPr="00B93093">
        <w:rPr>
          <w:rStyle w:val="8"/>
        </w:rPr>
        <w:t>ан, Шаркий Е.да 53—54° ш. к.дан утган. Тог оралигидаги текисликлар (Чехия текислиги, Урта Ду</w:t>
      </w:r>
      <w:r w:rsidR="00350C3E" w:rsidRPr="00B93093">
        <w:rPr>
          <w:rStyle w:val="8"/>
        </w:rPr>
        <w:softHyphen/>
        <w:t>най текислиги</w:t>
      </w:r>
      <w:proofErr w:type="gramStart"/>
      <w:r w:rsidR="00350C3E" w:rsidRPr="00B93093">
        <w:rPr>
          <w:rStyle w:val="8"/>
        </w:rPr>
        <w:t>)д</w:t>
      </w:r>
      <w:proofErr w:type="gramEnd"/>
      <w:r w:rsidR="00350C3E" w:rsidRPr="00B93093">
        <w:rPr>
          <w:rStyle w:val="8"/>
        </w:rPr>
        <w:t>а утлокли даштлар бор. То</w:t>
      </w:r>
      <w:r w:rsidR="00102B6F">
        <w:rPr>
          <w:rStyle w:val="8"/>
          <w:lang w:val="uz-Cyrl-UZ"/>
        </w:rPr>
        <w:t>ғ</w:t>
      </w:r>
      <w:r w:rsidR="00350C3E" w:rsidRPr="00B93093">
        <w:rPr>
          <w:rStyle w:val="8"/>
        </w:rPr>
        <w:t xml:space="preserve"> ён багрилари (пастдан юкорига) кенг баргли, игна баргли, субальп бутазорлари, альп утлоклари б-н копланган. Утлок</w:t>
      </w:r>
      <w:r>
        <w:rPr>
          <w:rStyle w:val="8"/>
        </w:rPr>
        <w:t>лардан яйлов сифатида фойдалани</w:t>
      </w:r>
      <w:r w:rsidR="00350C3E" w:rsidRPr="00B93093">
        <w:rPr>
          <w:rStyle w:val="8"/>
        </w:rPr>
        <w:t>лади. Кенг баргли урмонлардан жан. да урмонли дашт ва дашт зонаси булиб, бу ерлар асосий дехкончилик р-ни. Табиий усимликлар факат курикхоналардагина яхши сакланиб колган. Чала чул ва чул зоналаридан куй бокиладиган яйлов с</w:t>
      </w:r>
      <w:proofErr w:type="gramStart"/>
      <w:r w:rsidR="00350C3E" w:rsidRPr="00B93093">
        <w:rPr>
          <w:rStyle w:val="8"/>
        </w:rPr>
        <w:t>и-</w:t>
      </w:r>
      <w:proofErr w:type="gramEnd"/>
      <w:r w:rsidR="00350C3E" w:rsidRPr="00B93093">
        <w:rPr>
          <w:rStyle w:val="8"/>
        </w:rPr>
        <w:t xml:space="preserve"> фатида фойдаланилади. Е.нинг субтро</w:t>
      </w:r>
      <w:r w:rsidR="00350C3E" w:rsidRPr="00B93093">
        <w:rPr>
          <w:rStyle w:val="8"/>
        </w:rPr>
        <w:softHyphen/>
        <w:t>пик р-нларидаги текислик ва тог этакларида доим яшил ксерофил урмон ва бутазорлар бор. Урта денгиз атрофидаги урмонлар кесилиб, урни экинзор, токзор ва цитрус усимликлар плантацияларига айлантирилган.</w:t>
      </w:r>
    </w:p>
    <w:p w:rsidR="001E07A5" w:rsidRPr="00B93093" w:rsidRDefault="004E2C8D" w:rsidP="00B93093">
      <w:pPr>
        <w:pStyle w:val="96"/>
        <w:shd w:val="clear" w:color="auto" w:fill="auto"/>
        <w:spacing w:line="360" w:lineRule="auto"/>
        <w:ind w:firstLine="360"/>
        <w:jc w:val="both"/>
      </w:pPr>
      <w:r>
        <w:rPr>
          <w:rStyle w:val="9"/>
          <w:lang w:val="uz-Cyrl-UZ"/>
        </w:rPr>
        <w:lastRenderedPageBreak/>
        <w:t>Ҳ</w:t>
      </w:r>
      <w:r w:rsidR="00350C3E" w:rsidRPr="00B93093">
        <w:rPr>
          <w:rStyle w:val="9"/>
        </w:rPr>
        <w:t xml:space="preserve">айвонот дунёси Голарктика зоогеографик областига мансуб. </w:t>
      </w:r>
      <w:r>
        <w:rPr>
          <w:rStyle w:val="9"/>
          <w:lang w:val="uz-Cyrl-UZ"/>
        </w:rPr>
        <w:t>Ҳ</w:t>
      </w:r>
      <w:r w:rsidR="00350C3E" w:rsidRPr="00B93093">
        <w:rPr>
          <w:rStyle w:val="9"/>
        </w:rPr>
        <w:t xml:space="preserve">айвон турлари географик зоналар буйича, асосан усимлик типларининг жойлашишига мувофик таркалган. Тундрада иклим совуклигидан хайвон </w:t>
      </w:r>
      <w:proofErr w:type="gramStart"/>
      <w:r w:rsidR="00350C3E" w:rsidRPr="00B93093">
        <w:rPr>
          <w:rStyle w:val="9"/>
        </w:rPr>
        <w:t>тури</w:t>
      </w:r>
      <w:proofErr w:type="gramEnd"/>
      <w:r w:rsidR="00350C3E" w:rsidRPr="00B93093">
        <w:rPr>
          <w:rStyle w:val="9"/>
        </w:rPr>
        <w:t xml:space="preserve"> кам. Майда кемирувчилар, шимол бугуси, кутб тулкиси, бури, тюлень, хар хил кушлар яшайди. Шпицбергенда мушкли кучкорбука иклимлаштирилган. Тайга хайвон турига бой. Сут эмизувчилардан кунгир айик, бури, </w:t>
      </w:r>
      <w:r w:rsidR="00102B6F">
        <w:rPr>
          <w:rStyle w:val="9"/>
        </w:rPr>
        <w:t>тулки, соболь, тийин ва б., тур</w:t>
      </w:r>
      <w:r w:rsidR="00350C3E" w:rsidRPr="00B93093">
        <w:rPr>
          <w:rStyle w:val="9"/>
        </w:rPr>
        <w:t>ли куш, хашарот куп. Аралаш ва кенг баргли урмонларда ёввойи мушук, асл бугу, тунгиз, лось ва б. курикхоналарда зубр яшайди. Кушлардан какку, булбул, бойугли ва б. бор. Урмон хайвонлари, айникса йирик сут эмизувчилар жуда камайиб кетган.</w:t>
      </w:r>
    </w:p>
    <w:p w:rsidR="001E07A5" w:rsidRPr="00B93093" w:rsidRDefault="00350C3E" w:rsidP="00B93093">
      <w:pPr>
        <w:pStyle w:val="96"/>
        <w:shd w:val="clear" w:color="auto" w:fill="auto"/>
        <w:spacing w:line="360" w:lineRule="auto"/>
        <w:ind w:firstLine="360"/>
        <w:jc w:val="both"/>
      </w:pPr>
      <w:r w:rsidRPr="00B93093">
        <w:rPr>
          <w:rStyle w:val="9"/>
        </w:rPr>
        <w:t xml:space="preserve">Шаркий Е.нинг дашт ва чала чул р-нлари учун кемирувчилардан юмронкозик, </w:t>
      </w:r>
      <w:r w:rsidR="004E2C8D">
        <w:rPr>
          <w:rStyle w:val="9"/>
          <w:lang w:val="uz-Cyrl-UZ"/>
        </w:rPr>
        <w:t>қ</w:t>
      </w:r>
      <w:r w:rsidRPr="00B93093">
        <w:rPr>
          <w:rStyle w:val="9"/>
        </w:rPr>
        <w:t>уён, кушоёк, сув каламуши ва б. хос. Каспий денгизи буйида сайгок, карсок тулки, кумсичкон; кушлардан бургут, бедана ва б. купрок учрайди. Урта денгиз атрофида тог хайвонлари яшайди. У ерда судралувчилар, сувда ва курукликда яшовчилар куп. Сут эмизувчилардан безоар ва альп эчкилари, ёввойи куй, жайра, Гибралтарда магот маймуни; кушлардан чумчук, загизгон, калдиргоч; судралувчилардан калтакесак, геккон, илонлар, тошбака; сувда яшовчилардан — бака, курбака, саламандра, тритон бор.</w:t>
      </w:r>
    </w:p>
    <w:p w:rsidR="001E07A5" w:rsidRPr="00B93093" w:rsidRDefault="00350C3E" w:rsidP="00B93093">
      <w:pPr>
        <w:pStyle w:val="96"/>
        <w:shd w:val="clear" w:color="auto" w:fill="auto"/>
        <w:spacing w:line="360" w:lineRule="auto"/>
        <w:ind w:firstLine="360"/>
        <w:jc w:val="both"/>
      </w:pPr>
      <w:r w:rsidRPr="00B93093">
        <w:rPr>
          <w:rStyle w:val="9"/>
        </w:rPr>
        <w:t>Географик тадкикотлар тарихи. Е. китъасининг айрим кисмларини кашф этишни критликлар бошлаб беришган. Улар мил. ав. 16-а</w:t>
      </w:r>
      <w:proofErr w:type="gramStart"/>
      <w:r w:rsidRPr="00B93093">
        <w:rPr>
          <w:rStyle w:val="9"/>
        </w:rPr>
        <w:t>.д</w:t>
      </w:r>
      <w:proofErr w:type="gramEnd"/>
      <w:r w:rsidRPr="00B93093">
        <w:rPr>
          <w:rStyle w:val="9"/>
        </w:rPr>
        <w:t>ан олдинрок Киклада архипелагини эгалладилар. Пелопоннес я. о. да яшовчи ахейлар мил. ав. 15—13- а</w:t>
      </w:r>
      <w:proofErr w:type="gramStart"/>
      <w:r w:rsidRPr="00B93093">
        <w:rPr>
          <w:rStyle w:val="9"/>
        </w:rPr>
        <w:t>.л</w:t>
      </w:r>
      <w:proofErr w:type="gramEnd"/>
      <w:r w:rsidRPr="00B93093">
        <w:rPr>
          <w:rStyle w:val="9"/>
        </w:rPr>
        <w:t>арда Пинд ва Олимп тогларини, Халкидия я. о., Шим. Спорада, Лемнос ва Иони о</w:t>
      </w:r>
      <w:proofErr w:type="gramStart"/>
      <w:r w:rsidRPr="00B93093">
        <w:rPr>
          <w:rStyle w:val="9"/>
        </w:rPr>
        <w:t>.л</w:t>
      </w:r>
      <w:proofErr w:type="gramEnd"/>
      <w:r w:rsidRPr="00B93093">
        <w:rPr>
          <w:rStyle w:val="9"/>
        </w:rPr>
        <w:t>арини кашф килдилар. Мил. ав. 9-а</w:t>
      </w:r>
      <w:proofErr w:type="gramStart"/>
      <w:r w:rsidRPr="00B93093">
        <w:rPr>
          <w:rStyle w:val="9"/>
        </w:rPr>
        <w:t>.д</w:t>
      </w:r>
      <w:proofErr w:type="gramEnd"/>
      <w:r w:rsidRPr="00B93093">
        <w:rPr>
          <w:rStyle w:val="9"/>
        </w:rPr>
        <w:t>а финикиялик денгизчилар Апен</w:t>
      </w:r>
      <w:r w:rsidRPr="00B93093">
        <w:rPr>
          <w:rStyle w:val="9"/>
        </w:rPr>
        <w:softHyphen/>
        <w:t>нин я. о., Мальта, Сицилия, Сардиния, Балеар о. лари, Пиренеи я. о. сохилларига сузиб борадилар. Мил</w:t>
      </w:r>
      <w:proofErr w:type="gramStart"/>
      <w:r w:rsidRPr="00B93093">
        <w:rPr>
          <w:rStyle w:val="9"/>
        </w:rPr>
        <w:t>.</w:t>
      </w:r>
      <w:proofErr w:type="gramEnd"/>
      <w:r w:rsidRPr="00B93093">
        <w:rPr>
          <w:rStyle w:val="9"/>
        </w:rPr>
        <w:t xml:space="preserve"> </w:t>
      </w:r>
      <w:proofErr w:type="gramStart"/>
      <w:r w:rsidRPr="00B93093">
        <w:rPr>
          <w:rStyle w:val="9"/>
        </w:rPr>
        <w:t>а</w:t>
      </w:r>
      <w:proofErr w:type="gramEnd"/>
      <w:r w:rsidRPr="00B93093">
        <w:rPr>
          <w:rStyle w:val="9"/>
        </w:rPr>
        <w:t>в. 1-минг йиллик урталарига келганда юнонлар Жанубий Е. сохилларини кашф этиб булдилар. Мил. ав. 320 й</w:t>
      </w:r>
      <w:proofErr w:type="gramStart"/>
      <w:r w:rsidRPr="00B93093">
        <w:rPr>
          <w:rStyle w:val="9"/>
        </w:rPr>
        <w:t>.г</w:t>
      </w:r>
      <w:proofErr w:type="gramEnd"/>
      <w:r w:rsidRPr="00B93093">
        <w:rPr>
          <w:rStyle w:val="9"/>
        </w:rPr>
        <w:t>ача юнонистонлик Пифей Е.нинг гарбий сохилларини — Бискай култигидан Шим. денгизгача урганди. Мил. ав. 4-а</w:t>
      </w:r>
      <w:proofErr w:type="gramStart"/>
      <w:r w:rsidRPr="00B93093">
        <w:rPr>
          <w:rStyle w:val="9"/>
        </w:rPr>
        <w:t>.г</w:t>
      </w:r>
      <w:proofErr w:type="gramEnd"/>
      <w:r w:rsidRPr="00B93093">
        <w:rPr>
          <w:rStyle w:val="9"/>
        </w:rPr>
        <w:t>ача юнонлар Болкон ва Апеннин тоглари оркали утиб, Шаркий Альп тогларигача борганлар. Мил. ав. 58—51 й</w:t>
      </w:r>
      <w:proofErr w:type="gramStart"/>
      <w:r w:rsidRPr="00B93093">
        <w:rPr>
          <w:rStyle w:val="9"/>
        </w:rPr>
        <w:t>.л</w:t>
      </w:r>
      <w:proofErr w:type="gramEnd"/>
      <w:r w:rsidRPr="00B93093">
        <w:rPr>
          <w:rStyle w:val="9"/>
        </w:rPr>
        <w:t>арда Юлий Цезарь легионлари Франциянинг куп дарёлари ва Буюк Британиянинг Темза дарёсигача булган жойларни ургандилар. Мил. ав. 35 — мил. 9 й</w:t>
      </w:r>
      <w:proofErr w:type="gramStart"/>
      <w:r w:rsidRPr="00B93093">
        <w:rPr>
          <w:rStyle w:val="9"/>
        </w:rPr>
        <w:t>.д</w:t>
      </w:r>
      <w:proofErr w:type="gramEnd"/>
      <w:r w:rsidRPr="00B93093">
        <w:rPr>
          <w:rStyle w:val="9"/>
        </w:rPr>
        <w:t>а Октавиан Август саркарда- лари Марказий Е.га бостириб кириб, Рейн, Дунай водийлари, Фриз о. лари б-н танишдилар. 43—84 й.ларда римликлар Уэльс я. о., Мэн ва Англси о.лари, Пен- нин тогларигача бордилар. 8-а.да ирландлар Фарер о. лари ва Исландияга биринчи булиб бордилар. 9-а.да бу оролларни нор- маннлар эгалладилар. Улар Скандинавия ва Кола я. о</w:t>
      </w:r>
      <w:proofErr w:type="gramStart"/>
      <w:r w:rsidRPr="00B93093">
        <w:rPr>
          <w:rStyle w:val="9"/>
        </w:rPr>
        <w:t>.л</w:t>
      </w:r>
      <w:proofErr w:type="gramEnd"/>
      <w:r w:rsidRPr="00B93093">
        <w:rPr>
          <w:rStyle w:val="9"/>
        </w:rPr>
        <w:t>арини шим. дан айланиб, Ок, денгизгача етиб бордилар. Болтик денг</w:t>
      </w:r>
      <w:proofErr w:type="gramStart"/>
      <w:r w:rsidRPr="00B93093">
        <w:rPr>
          <w:rStyle w:val="9"/>
        </w:rPr>
        <w:t>и-</w:t>
      </w:r>
      <w:proofErr w:type="gramEnd"/>
      <w:r w:rsidRPr="00B93093">
        <w:rPr>
          <w:rStyle w:val="9"/>
        </w:rPr>
        <w:t xml:space="preserve"> зининг Ботник, Рига, Фин култикларида сузиб, барча йирик оролларни, Неман ва Fарбий Двина дарёлари этакларини кашф этдилар. 8—9-а.ларда араблар бу- тун Жанубий Е., 711—718 й.ларда узлари босиб олган Пиренеи я. о. б-н жан.-шарк ва шаркда Эмба ва Ёйик (Урал) дарёла- ри хамда Волга буйининг унга Кама да- рёси куйилишигача булган жойларини ургандилар.</w:t>
      </w:r>
    </w:p>
    <w:p w:rsidR="001E07A5" w:rsidRPr="00B93093" w:rsidRDefault="00350C3E" w:rsidP="00B93093">
      <w:pPr>
        <w:pStyle w:val="96"/>
        <w:shd w:val="clear" w:color="auto" w:fill="auto"/>
        <w:spacing w:line="360" w:lineRule="auto"/>
        <w:ind w:firstLine="360"/>
        <w:jc w:val="both"/>
      </w:pPr>
      <w:r w:rsidRPr="00B93093">
        <w:rPr>
          <w:rStyle w:val="9"/>
        </w:rPr>
        <w:lastRenderedPageBreak/>
        <w:t xml:space="preserve">Шаркий Е.нинг колган хамма р-нлари ва бутун Шимолий Е.ни Болтик, денгизи култиклари ва </w:t>
      </w:r>
      <w:proofErr w:type="gramStart"/>
      <w:r w:rsidRPr="00B93093">
        <w:rPr>
          <w:rStyle w:val="9"/>
        </w:rPr>
        <w:t>Ок</w:t>
      </w:r>
      <w:proofErr w:type="gramEnd"/>
      <w:r w:rsidRPr="00B93093">
        <w:rPr>
          <w:rStyle w:val="9"/>
        </w:rPr>
        <w:t xml:space="preserve"> денгиздан Уралгача руслар тадкик килди. 15—16-а.ларда рус денгизчи сайёхлари Шимолий Е.нинг бутун киргоклари буйлаб сузиб, Канин я. о., Колгуев, Вайгач, Новая Земля ва</w:t>
      </w:r>
    </w:p>
    <w:p w:rsidR="001E07A5" w:rsidRPr="00B93093" w:rsidRDefault="00350C3E" w:rsidP="00B93093">
      <w:pPr>
        <w:pStyle w:val="96"/>
        <w:shd w:val="clear" w:color="auto" w:fill="auto"/>
        <w:spacing w:line="360" w:lineRule="auto"/>
        <w:jc w:val="both"/>
      </w:pPr>
      <w:r w:rsidRPr="00B93093">
        <w:rPr>
          <w:rStyle w:val="100"/>
        </w:rPr>
        <w:t>Шпицберген о</w:t>
      </w:r>
      <w:proofErr w:type="gramStart"/>
      <w:r w:rsidRPr="00B93093">
        <w:rPr>
          <w:rStyle w:val="100"/>
        </w:rPr>
        <w:t>.л</w:t>
      </w:r>
      <w:proofErr w:type="gramEnd"/>
      <w:r w:rsidRPr="00B93093">
        <w:rPr>
          <w:rStyle w:val="100"/>
        </w:rPr>
        <w:t>арини ургандилар. 16-а. 2-ярмида рус ер улчовчилари Шаркий Е.даги даре, йирик куллар, орол хамда ярим оролларни тадкиккилиб, харитага туширдилар. 18-а.да рус сайёхлари Урал тоглари, Ялпи Сирт, Каспий буйи паст- текислиги, Кумаманич ботиги, Валдай кирлари ва б. жойларни ургандилар.</w:t>
      </w:r>
    </w:p>
    <w:p w:rsidR="001E07A5" w:rsidRPr="00B93093" w:rsidRDefault="00350C3E" w:rsidP="00B93093">
      <w:pPr>
        <w:pStyle w:val="96"/>
        <w:shd w:val="clear" w:color="auto" w:fill="auto"/>
        <w:spacing w:line="360" w:lineRule="auto"/>
        <w:ind w:firstLine="360"/>
        <w:jc w:val="both"/>
      </w:pPr>
      <w:r w:rsidRPr="00B93093">
        <w:rPr>
          <w:rStyle w:val="100"/>
        </w:rPr>
        <w:t>Жанубий Е. денгизлари сохили ва Атлантика океани сохилини 13—15-а. ларда, асосан Италия денгизчилари батафсил тадкик килиб харитага туширд</w:t>
      </w:r>
      <w:proofErr w:type="gramStart"/>
      <w:r w:rsidRPr="00B93093">
        <w:rPr>
          <w:rStyle w:val="100"/>
        </w:rPr>
        <w:t>и-</w:t>
      </w:r>
      <w:proofErr w:type="gramEnd"/>
      <w:r w:rsidRPr="00B93093">
        <w:rPr>
          <w:rStyle w:val="100"/>
        </w:rPr>
        <w:t xml:space="preserve"> лар. 18-а. охирларида француз, итальян, поляк ва б. олимлар Апеннин, Альп, Кар</w:t>
      </w:r>
      <w:r w:rsidRPr="00B93093">
        <w:rPr>
          <w:rStyle w:val="100"/>
        </w:rPr>
        <w:softHyphen/>
        <w:t>пат, Пиреней, Динара тоглари, Марказий Франция массивини урганишни давом эттирдилар. 19-а.да геолог ва географлар Альп ва Фенноскандия тогларининг тузилишини, Буюк Британия о. нинг рельеф хусусиятларини аникладилар.</w:t>
      </w:r>
    </w:p>
    <w:p w:rsidR="001E07A5" w:rsidRPr="00B93093" w:rsidRDefault="00350C3E" w:rsidP="00B93093">
      <w:pPr>
        <w:pStyle w:val="96"/>
        <w:shd w:val="clear" w:color="auto" w:fill="auto"/>
        <w:spacing w:line="360" w:lineRule="auto"/>
        <w:ind w:firstLine="360"/>
        <w:jc w:val="both"/>
      </w:pPr>
      <w:r w:rsidRPr="00B93093">
        <w:rPr>
          <w:rStyle w:val="100"/>
        </w:rPr>
        <w:t>Ахолиси 2000 й</w:t>
      </w:r>
      <w:proofErr w:type="gramStart"/>
      <w:r w:rsidRPr="00B93093">
        <w:rPr>
          <w:rStyle w:val="100"/>
        </w:rPr>
        <w:t>.г</w:t>
      </w:r>
      <w:proofErr w:type="gramEnd"/>
      <w:r w:rsidRPr="00B93093">
        <w:rPr>
          <w:rStyle w:val="100"/>
        </w:rPr>
        <w:t>а келиб 725,5 млн. киши га етди.</w:t>
      </w:r>
    </w:p>
    <w:p w:rsidR="001E07A5" w:rsidRPr="00B93093" w:rsidRDefault="00350C3E" w:rsidP="00B93093">
      <w:pPr>
        <w:pStyle w:val="96"/>
        <w:shd w:val="clear" w:color="auto" w:fill="auto"/>
        <w:spacing w:line="360" w:lineRule="auto"/>
        <w:ind w:firstLine="360"/>
        <w:jc w:val="both"/>
      </w:pPr>
      <w:r w:rsidRPr="00B93093">
        <w:rPr>
          <w:rStyle w:val="100"/>
        </w:rPr>
        <w:t>Антропологик таркиби. Е. нинг дея</w:t>
      </w:r>
      <w:proofErr w:type="gramStart"/>
      <w:r w:rsidRPr="00B93093">
        <w:rPr>
          <w:rStyle w:val="100"/>
        </w:rPr>
        <w:t>р-</w:t>
      </w:r>
      <w:proofErr w:type="gramEnd"/>
      <w:r w:rsidRPr="00B93093">
        <w:rPr>
          <w:rStyle w:val="100"/>
        </w:rPr>
        <w:t xml:space="preserve"> ли барча ахолиси катта европоид иркига мансуб булиб, бир неча кичик иркларга булинади. Скандинавия мамлакатлари, Буюк Британия, Ирландия, Исландия, Нидерландия, Эстония ва Латвия худудларида атлантика-болтик иркига мансуб ахоли яшайди. Е. нинг марказий вилоятлари ва унинг шаркий кисмида урта европа иркига мансуб турли халклар бор. Адриатика денгизи шаркидаги мамлакатларда, Греция шимоли, Болгария, Австрия жануби ва Италия шимоли (Тироль), Кора денгизнинг шим., гарби ва шаркида истикомат килувчи ахоли болкон-кавказ иркига киради. Испания, Италиянинг катта кисми, Франция, Гре</w:t>
      </w:r>
      <w:r w:rsidRPr="00B93093">
        <w:rPr>
          <w:rStyle w:val="100"/>
        </w:rPr>
        <w:softHyphen/>
        <w:t xml:space="preserve">ция жануби, Урта денгиз оролларида хинд-урта денгиз иркига, Литва, кисман Латвия ва Шимолий Е.нинг Россия кисмида </w:t>
      </w:r>
      <w:proofErr w:type="gramStart"/>
      <w:r w:rsidRPr="00B93093">
        <w:rPr>
          <w:rStyle w:val="100"/>
        </w:rPr>
        <w:t>ок</w:t>
      </w:r>
      <w:proofErr w:type="gramEnd"/>
      <w:r w:rsidRPr="00B93093">
        <w:rPr>
          <w:rStyle w:val="100"/>
        </w:rPr>
        <w:t xml:space="preserve"> денгиз-болтик иркига мансуб халклар яшайди. Е.нинг Урал ва Волга хавзалари ва б. худудларда турли иркка мансуб халклар бор.</w:t>
      </w:r>
    </w:p>
    <w:p w:rsidR="001E07A5" w:rsidRPr="00B93093" w:rsidRDefault="00350C3E" w:rsidP="00B93093">
      <w:pPr>
        <w:pStyle w:val="96"/>
        <w:shd w:val="clear" w:color="auto" w:fill="auto"/>
        <w:spacing w:line="360" w:lineRule="auto"/>
        <w:ind w:firstLine="360"/>
        <w:jc w:val="both"/>
      </w:pPr>
      <w:r w:rsidRPr="00B93093">
        <w:rPr>
          <w:rStyle w:val="100"/>
        </w:rPr>
        <w:t>Этник таркиби. Е. халклари тилларининг купчилиги хинд-европа тиллари оиласига мансуб. Шаркий ва Жан</w:t>
      </w:r>
      <w:proofErr w:type="gramStart"/>
      <w:r w:rsidRPr="00B93093">
        <w:rPr>
          <w:rStyle w:val="100"/>
        </w:rPr>
        <w:t>.-</w:t>
      </w:r>
      <w:proofErr w:type="gramEnd"/>
      <w:r w:rsidRPr="00B93093">
        <w:rPr>
          <w:rStyle w:val="100"/>
        </w:rPr>
        <w:t>Шаркий</w:t>
      </w:r>
    </w:p>
    <w:p w:rsidR="001E07A5" w:rsidRPr="00B93093" w:rsidRDefault="00350C3E" w:rsidP="00B93093">
      <w:pPr>
        <w:pStyle w:val="96"/>
        <w:shd w:val="clear" w:color="auto" w:fill="auto"/>
        <w:spacing w:line="360" w:lineRule="auto"/>
        <w:jc w:val="both"/>
      </w:pPr>
      <w:r w:rsidRPr="00B93093">
        <w:rPr>
          <w:rStyle w:val="100"/>
        </w:rPr>
        <w:t>Е. да славянлар гурухига мансуб халклар жойлашган. Руслар, украинлар, бел</w:t>
      </w:r>
      <w:proofErr w:type="gramStart"/>
      <w:r w:rsidRPr="00B93093">
        <w:rPr>
          <w:rStyle w:val="100"/>
        </w:rPr>
        <w:t>о-</w:t>
      </w:r>
      <w:proofErr w:type="gramEnd"/>
      <w:r w:rsidRPr="00B93093">
        <w:rPr>
          <w:rStyle w:val="100"/>
        </w:rPr>
        <w:t xml:space="preserve"> руслар — шаркий славянлар; поляклар, чехлар, словаклар — гарбий славянлар; болгарлар, македонлар, серблар ва черно- горлар жан. славянларни ташкил этади. Шим. ва Марказий Е.да герман тилларида </w:t>
      </w:r>
      <w:r w:rsidRPr="00B93093">
        <w:rPr>
          <w:rStyle w:val="100"/>
        </w:rPr>
        <w:lastRenderedPageBreak/>
        <w:t>сузлашувчи халклар — немислар, австрияликлар, швейцарияликлар, лю</w:t>
      </w:r>
      <w:proofErr w:type="gramStart"/>
      <w:r w:rsidRPr="00B93093">
        <w:rPr>
          <w:rStyle w:val="100"/>
        </w:rPr>
        <w:t>к-</w:t>
      </w:r>
      <w:proofErr w:type="gramEnd"/>
      <w:r w:rsidRPr="00B93093">
        <w:rPr>
          <w:rStyle w:val="100"/>
        </w:rPr>
        <w:t xml:space="preserve"> сембурглар, голландлар, фламандлар, инглизлар, шотландлар, данлар, швед- лар, норвеглар, исландлар ва б. яшайди, Жан.-Рарбий Е. ахолиси роман тилларида сузлашувчи халклар — итальянлар, французлар, испанлар, португаллар, руминлар, молдаванлар ва б.дан иборат.</w:t>
      </w:r>
    </w:p>
    <w:p w:rsidR="001E07A5" w:rsidRPr="00B93093" w:rsidRDefault="00350C3E" w:rsidP="00B93093">
      <w:pPr>
        <w:pStyle w:val="96"/>
        <w:shd w:val="clear" w:color="auto" w:fill="auto"/>
        <w:spacing w:line="360" w:lineRule="auto"/>
        <w:ind w:firstLine="360"/>
        <w:jc w:val="both"/>
      </w:pPr>
      <w:r w:rsidRPr="00B93093">
        <w:rPr>
          <w:rStyle w:val="100"/>
        </w:rPr>
        <w:t>Жан</w:t>
      </w:r>
      <w:proofErr w:type="gramStart"/>
      <w:r w:rsidRPr="00B93093">
        <w:rPr>
          <w:rStyle w:val="100"/>
        </w:rPr>
        <w:t>.-</w:t>
      </w:r>
      <w:proofErr w:type="gramEnd"/>
      <w:r w:rsidRPr="00B93093">
        <w:rPr>
          <w:rStyle w:val="100"/>
        </w:rPr>
        <w:t>Шаркий Е.даги хинд-орийлар гурухига мансуб лулиларнинг к</w:t>
      </w:r>
      <w:r w:rsidR="004E2C8D">
        <w:rPr>
          <w:rStyle w:val="100"/>
          <w:lang w:val="uz-Cyrl-UZ"/>
        </w:rPr>
        <w:t>ў</w:t>
      </w:r>
      <w:r w:rsidRPr="00B93093">
        <w:rPr>
          <w:rStyle w:val="100"/>
        </w:rPr>
        <w:t>пчилиги ва барча мамлакатларда истикомат килувчи деярли хамма яхудийлар (расмий тили — идиш, иврит тили) махаллий тилда сузлашади. Грек тили ва албанлар тили хинд-европа тилларининг алохида гурухига киради. Е. ахолисининг салмокли кисмини урал-олтой халклари тилларида сузлашувчилар ташкил этади. Финлар, эстонлар, кареллар, мордвалар, марилар, удмуртлар, венгерлар ва б. угор-фин тилларида, чувашлар, татарлар, бошкирдлар, гагаузлар ва б. туркий ти</w:t>
      </w:r>
      <w:proofErr w:type="gramStart"/>
      <w:r w:rsidRPr="00B93093">
        <w:rPr>
          <w:rStyle w:val="100"/>
        </w:rPr>
        <w:t>л-</w:t>
      </w:r>
      <w:proofErr w:type="gramEnd"/>
      <w:r w:rsidRPr="00B93093">
        <w:rPr>
          <w:rStyle w:val="100"/>
        </w:rPr>
        <w:t xml:space="preserve"> ларда гаплашади.</w:t>
      </w:r>
    </w:p>
    <w:p w:rsidR="001E07A5" w:rsidRPr="00B93093" w:rsidRDefault="00350C3E" w:rsidP="00B93093">
      <w:pPr>
        <w:pStyle w:val="96"/>
        <w:shd w:val="clear" w:color="auto" w:fill="auto"/>
        <w:spacing w:line="360" w:lineRule="auto"/>
        <w:ind w:firstLine="360"/>
        <w:jc w:val="both"/>
      </w:pPr>
      <w:r w:rsidRPr="00B93093">
        <w:rPr>
          <w:rStyle w:val="100"/>
        </w:rPr>
        <w:t>Е.да христиан дини, асосан икки оким (православие ва католицизм</w:t>
      </w:r>
      <w:proofErr w:type="gramStart"/>
      <w:r w:rsidRPr="00B93093">
        <w:rPr>
          <w:rStyle w:val="100"/>
        </w:rPr>
        <w:t>)г</w:t>
      </w:r>
      <w:proofErr w:type="gramEnd"/>
      <w:r w:rsidRPr="00B93093">
        <w:rPr>
          <w:rStyle w:val="100"/>
        </w:rPr>
        <w:t>а булинади; шунингдек, 16—17-а.лардаги реформа</w:t>
      </w:r>
      <w:r w:rsidRPr="00B93093">
        <w:rPr>
          <w:rStyle w:val="100"/>
        </w:rPr>
        <w:softHyphen/>
        <w:t>ция даврида католик черковидан ажра- либ чиккан протестантизм ва б. диний окимлар бор. Шаркий ва Жан</w:t>
      </w:r>
      <w:proofErr w:type="gramStart"/>
      <w:r w:rsidRPr="00B93093">
        <w:rPr>
          <w:rStyle w:val="100"/>
        </w:rPr>
        <w:t>.-</w:t>
      </w:r>
      <w:proofErr w:type="gramEnd"/>
      <w:r w:rsidRPr="00B93093">
        <w:rPr>
          <w:rStyle w:val="100"/>
        </w:rPr>
        <w:t>Шаркий Е. халкларида православие, Жан.-Рарбий Е. ахолиси уртасида католицизм кенг ёйилган. Е.даги туркий халклар, албанлар, лулиларнинг купчилиги, шунингдек, боснийлар ва болгарларнинг бир кисми ислом динига, яхудийлар иудаизмга эътикод килади.</w:t>
      </w:r>
    </w:p>
    <w:p w:rsidR="001E07A5" w:rsidRPr="00B93093" w:rsidRDefault="00350C3E" w:rsidP="00B93093">
      <w:pPr>
        <w:pStyle w:val="96"/>
        <w:shd w:val="clear" w:color="auto" w:fill="auto"/>
        <w:spacing w:line="360" w:lineRule="auto"/>
        <w:ind w:firstLine="360"/>
        <w:jc w:val="both"/>
      </w:pPr>
      <w:r w:rsidRPr="00B93093">
        <w:rPr>
          <w:rStyle w:val="100"/>
        </w:rPr>
        <w:t>Сиёсий булиниши. Е.нинг хоз. сиёсий харитаси 1990-й</w:t>
      </w:r>
      <w:proofErr w:type="gramStart"/>
      <w:r w:rsidRPr="00B93093">
        <w:rPr>
          <w:rStyle w:val="100"/>
        </w:rPr>
        <w:t>.л</w:t>
      </w:r>
      <w:proofErr w:type="gramEnd"/>
      <w:r w:rsidRPr="00B93093">
        <w:rPr>
          <w:rStyle w:val="100"/>
        </w:rPr>
        <w:t>ардаги сиёсий узгаришлардан с</w:t>
      </w:r>
      <w:r w:rsidR="004E2C8D">
        <w:rPr>
          <w:rStyle w:val="100"/>
          <w:lang w:val="uz-Cyrl-UZ"/>
        </w:rPr>
        <w:t>ў</w:t>
      </w:r>
      <w:r w:rsidRPr="00B93093">
        <w:rPr>
          <w:rStyle w:val="100"/>
        </w:rPr>
        <w:t>нг янгиланди. Бир канча давлатлар, жумладан шуролар иттифокининг бархам топиши, Юго</w:t>
      </w:r>
      <w:proofErr w:type="gramStart"/>
      <w:r w:rsidRPr="00B93093">
        <w:rPr>
          <w:rStyle w:val="100"/>
        </w:rPr>
        <w:t>с-</w:t>
      </w:r>
      <w:proofErr w:type="gramEnd"/>
      <w:r w:rsidRPr="00B93093">
        <w:rPr>
          <w:rStyle w:val="100"/>
        </w:rPr>
        <w:t xml:space="preserve"> лавиянинг парчаланиши, Чехословаки- янинг Чехия ва Словакияга булиниши натижасида бир канча янги давлатлар вужудга келди, ГДР ва ГФР бирлашди.</w:t>
      </w:r>
    </w:p>
    <w:p w:rsidR="001E07A5" w:rsidRPr="00B93093" w:rsidRDefault="00350C3E" w:rsidP="00B93093">
      <w:pPr>
        <w:pStyle w:val="96"/>
        <w:shd w:val="clear" w:color="auto" w:fill="auto"/>
        <w:spacing w:line="360" w:lineRule="auto"/>
        <w:ind w:firstLine="360"/>
        <w:jc w:val="both"/>
      </w:pPr>
      <w:r w:rsidRPr="00B93093">
        <w:rPr>
          <w:rStyle w:val="115pt4"/>
        </w:rPr>
        <w:t>европа</w:t>
      </w:r>
      <w:r w:rsidRPr="00B93093">
        <w:rPr>
          <w:rStyle w:val="110"/>
        </w:rPr>
        <w:t xml:space="preserve"> — Юпитернинг иккинчи табиий йулдоши. Г. Галилей 1610 й</w:t>
      </w:r>
      <w:proofErr w:type="gramStart"/>
      <w:r w:rsidRPr="00B93093">
        <w:rPr>
          <w:rStyle w:val="110"/>
        </w:rPr>
        <w:t>.д</w:t>
      </w:r>
      <w:proofErr w:type="gramEnd"/>
      <w:r w:rsidRPr="00B93093">
        <w:rPr>
          <w:rStyle w:val="110"/>
        </w:rPr>
        <w:t>а кашф этган. Ди</w:t>
      </w:r>
      <w:r w:rsidR="00AB082E">
        <w:rPr>
          <w:rStyle w:val="110"/>
        </w:rPr>
        <w:t>аметри тахм. 3000 км, юлдуз кат</w:t>
      </w:r>
      <w:r w:rsidRPr="00B93093">
        <w:rPr>
          <w:rStyle w:val="110"/>
        </w:rPr>
        <w:t>талиги 5.2 га тенг, Юпитердан узоклиги 671000 км, Юпитер атрофида 3 сутка 13 соат 18 мин</w:t>
      </w:r>
      <w:proofErr w:type="gramStart"/>
      <w:r w:rsidRPr="00B93093">
        <w:rPr>
          <w:rStyle w:val="110"/>
        </w:rPr>
        <w:t>.д</w:t>
      </w:r>
      <w:proofErr w:type="gramEnd"/>
      <w:r w:rsidRPr="00B93093">
        <w:rPr>
          <w:rStyle w:val="110"/>
        </w:rPr>
        <w:t xml:space="preserve">а тулик айланиб чикади. </w:t>
      </w:r>
      <w:r w:rsidR="00AB082E">
        <w:rPr>
          <w:rStyle w:val="110"/>
          <w:lang w:val="uz-Cyrl-UZ"/>
        </w:rPr>
        <w:t>Ҳ</w:t>
      </w:r>
      <w:r w:rsidRPr="00B93093">
        <w:rPr>
          <w:rStyle w:val="110"/>
        </w:rPr>
        <w:t xml:space="preserve">аво тиник ва ойсиз кечаларда оддий куз б-н хам курса булади. Е. номи берилган кичик сайёра </w:t>
      </w:r>
      <w:proofErr w:type="gramStart"/>
      <w:r w:rsidRPr="00B93093">
        <w:rPr>
          <w:rStyle w:val="110"/>
        </w:rPr>
        <w:t>хам</w:t>
      </w:r>
      <w:proofErr w:type="gramEnd"/>
      <w:r w:rsidRPr="00B93093">
        <w:rPr>
          <w:rStyle w:val="110"/>
        </w:rPr>
        <w:t xml:space="preserve"> бор.</w:t>
      </w:r>
    </w:p>
    <w:p w:rsidR="001E07A5" w:rsidRPr="00B93093" w:rsidRDefault="00350C3E" w:rsidP="00B93093">
      <w:pPr>
        <w:pStyle w:val="96"/>
        <w:shd w:val="clear" w:color="auto" w:fill="auto"/>
        <w:spacing w:line="360" w:lineRule="auto"/>
        <w:ind w:firstLine="360"/>
        <w:jc w:val="both"/>
      </w:pPr>
      <w:r w:rsidRPr="00B93093">
        <w:rPr>
          <w:rStyle w:val="115pt4"/>
        </w:rPr>
        <w:t xml:space="preserve">европа валюта битими </w:t>
      </w:r>
      <w:r w:rsidRPr="00B93093">
        <w:rPr>
          <w:rStyle w:val="110"/>
        </w:rPr>
        <w:t>(</w:t>
      </w:r>
      <w:r w:rsidRPr="00B93093">
        <w:rPr>
          <w:rStyle w:val="110"/>
          <w:lang w:val="en-US"/>
        </w:rPr>
        <w:t>European</w:t>
      </w:r>
      <w:r w:rsidRPr="00B93093">
        <w:rPr>
          <w:rStyle w:val="110"/>
        </w:rPr>
        <w:t xml:space="preserve"> </w:t>
      </w:r>
      <w:r w:rsidRPr="00B93093">
        <w:rPr>
          <w:rStyle w:val="110"/>
          <w:lang w:val="en-US"/>
        </w:rPr>
        <w:t>Monetary</w:t>
      </w:r>
      <w:r w:rsidRPr="00B93093">
        <w:rPr>
          <w:rStyle w:val="110"/>
        </w:rPr>
        <w:t xml:space="preserve"> </w:t>
      </w:r>
      <w:r w:rsidRPr="00B93093">
        <w:rPr>
          <w:rStyle w:val="110"/>
          <w:lang w:val="en-US"/>
        </w:rPr>
        <w:t>Agreement</w:t>
      </w:r>
      <w:r w:rsidRPr="00B93093">
        <w:rPr>
          <w:rStyle w:val="110"/>
        </w:rPr>
        <w:t>) — Евро</w:t>
      </w:r>
      <w:r w:rsidRPr="00B93093">
        <w:rPr>
          <w:rStyle w:val="110"/>
        </w:rPr>
        <w:softHyphen/>
        <w:t>па тулов иттифокига аъзо булган мамлакатларнинг валюта муносабатлари, киска муддатли кредитлаш ва куп томонлама узаро (хамкорлик) хисоб-китоблар буйича хамкорлик битими. 1955 й. 5 авг. да тузилиб, 1958 й. дек</w:t>
      </w:r>
      <w:proofErr w:type="gramStart"/>
      <w:r w:rsidRPr="00B93093">
        <w:rPr>
          <w:rStyle w:val="110"/>
        </w:rPr>
        <w:t>.д</w:t>
      </w:r>
      <w:proofErr w:type="gramEnd"/>
      <w:r w:rsidRPr="00B93093">
        <w:rPr>
          <w:rStyle w:val="110"/>
        </w:rPr>
        <w:t>а (1950 й.да ту зилган Европа тулов иттифоки тугатилиб, унга аъзо булган купгина мамлакат- ларнинг валюталари муомалага киритилгач) жорий этилди. Е. в. б. нинг максади куп томонлама хисоб-китоб ишларини бажариш оркали иктисодий муносабатларни ривожлантириш эди. 1973 й</w:t>
      </w:r>
      <w:proofErr w:type="gramStart"/>
      <w:r w:rsidRPr="00B93093">
        <w:rPr>
          <w:rStyle w:val="110"/>
        </w:rPr>
        <w:t>.г</w:t>
      </w:r>
      <w:proofErr w:type="gramEnd"/>
      <w:r w:rsidRPr="00B93093">
        <w:rPr>
          <w:rStyle w:val="110"/>
        </w:rPr>
        <w:t xml:space="preserve">а </w:t>
      </w:r>
      <w:r w:rsidRPr="00B93093">
        <w:rPr>
          <w:rStyle w:val="110"/>
        </w:rPr>
        <w:lastRenderedPageBreak/>
        <w:t>келиб, Иктисодий хамкорлик ва ривожланиш ташкилоти доирасида булган Ев</w:t>
      </w:r>
      <w:r w:rsidRPr="00B93093">
        <w:rPr>
          <w:rStyle w:val="110"/>
        </w:rPr>
        <w:softHyphen/>
        <w:t xml:space="preserve">ропа валюта хамкорлиги фонды ташкил этилди. Европа валюта хамкорлиги фондига Директорлар кенгаши рахбарлик килади. </w:t>
      </w:r>
      <w:r w:rsidR="004F0EFE">
        <w:rPr>
          <w:rStyle w:val="110"/>
          <w:lang w:val="uz-Cyrl-UZ"/>
        </w:rPr>
        <w:t>Ҳ</w:t>
      </w:r>
      <w:r w:rsidRPr="00B93093">
        <w:rPr>
          <w:rStyle w:val="110"/>
        </w:rPr>
        <w:t>исоб-китоб ишларини Базелдаги халкаро банк бажаради.</w:t>
      </w:r>
    </w:p>
    <w:p w:rsidR="001E07A5" w:rsidRPr="00B93093" w:rsidRDefault="00350C3E" w:rsidP="00B93093">
      <w:pPr>
        <w:pStyle w:val="96"/>
        <w:shd w:val="clear" w:color="auto" w:fill="auto"/>
        <w:spacing w:line="360" w:lineRule="auto"/>
        <w:ind w:firstLine="360"/>
        <w:jc w:val="both"/>
      </w:pPr>
      <w:r w:rsidRPr="00B93093">
        <w:rPr>
          <w:rStyle w:val="115pt4"/>
        </w:rPr>
        <w:t xml:space="preserve">европавалюта </w:t>
      </w:r>
      <w:r w:rsidR="004F0EFE">
        <w:rPr>
          <w:rStyle w:val="115pt4"/>
          <w:lang w:val="uz-Cyrl-UZ"/>
        </w:rPr>
        <w:t>ҳа</w:t>
      </w:r>
      <w:r w:rsidRPr="00B93093">
        <w:rPr>
          <w:rStyle w:val="115pt4"/>
        </w:rPr>
        <w:t>мкорлиги фонди</w:t>
      </w:r>
      <w:r w:rsidRPr="00B93093">
        <w:rPr>
          <w:rStyle w:val="110"/>
        </w:rPr>
        <w:t xml:space="preserve"> (</w:t>
      </w:r>
      <w:r w:rsidRPr="00B93093">
        <w:rPr>
          <w:rStyle w:val="110"/>
          <w:lang w:val="en-US"/>
        </w:rPr>
        <w:t>European</w:t>
      </w:r>
      <w:r w:rsidRPr="00B93093">
        <w:rPr>
          <w:rStyle w:val="110"/>
        </w:rPr>
        <w:t xml:space="preserve"> </w:t>
      </w:r>
      <w:r w:rsidRPr="00B93093">
        <w:rPr>
          <w:rStyle w:val="110"/>
          <w:lang w:val="en-US"/>
        </w:rPr>
        <w:t>Monetary</w:t>
      </w:r>
      <w:r w:rsidRPr="00B93093">
        <w:rPr>
          <w:rStyle w:val="110"/>
        </w:rPr>
        <w:t xml:space="preserve"> </w:t>
      </w:r>
      <w:r w:rsidRPr="00B93093">
        <w:rPr>
          <w:rStyle w:val="110"/>
          <w:lang w:val="en-US"/>
        </w:rPr>
        <w:t>Cooperation</w:t>
      </w:r>
      <w:r w:rsidRPr="00B93093">
        <w:rPr>
          <w:rStyle w:val="110"/>
        </w:rPr>
        <w:t xml:space="preserve"> </w:t>
      </w:r>
      <w:r w:rsidRPr="00B93093">
        <w:rPr>
          <w:rStyle w:val="110"/>
          <w:lang w:val="en-US"/>
        </w:rPr>
        <w:t>Fund</w:t>
      </w:r>
      <w:r w:rsidRPr="00B93093">
        <w:rPr>
          <w:rStyle w:val="110"/>
        </w:rPr>
        <w:t>) — Европа Иттифокининг махсус фонди. 1972 и. Базелда имзоланган тартибга солинадиган валюта йулагини яратиш тугрисидаги битимни амалиётга жорий этиш максадида 1973 й</w:t>
      </w:r>
      <w:proofErr w:type="gramStart"/>
      <w:r w:rsidRPr="00B93093">
        <w:rPr>
          <w:rStyle w:val="110"/>
        </w:rPr>
        <w:t>.д</w:t>
      </w:r>
      <w:proofErr w:type="gramEnd"/>
      <w:r w:rsidRPr="00B93093">
        <w:rPr>
          <w:rStyle w:val="110"/>
        </w:rPr>
        <w:t xml:space="preserve">а тузилган. Фонд Халкаро хисоб-китоблар банки ёрдамида Иттифок мамлакатлари валюта бозорида интервенциялар туфайли юзага келадиган узаро дебет ва кредит операцияларида клиринг агент сифатида фаолият юритади. Бундан ташкари фонд Иттифок доирасида иштирокчи мамлакатлар тулов балансларида юзага келадиган вактинчалик кийинчиликларни енгиллатиш имкониятини берувчи киска муддатли кредитлар тизимини бошкаради. Фонд Европа валюта тизими доирасида </w:t>
      </w:r>
      <w:proofErr w:type="gramStart"/>
      <w:r w:rsidRPr="00B93093">
        <w:rPr>
          <w:rStyle w:val="110"/>
        </w:rPr>
        <w:t>хам</w:t>
      </w:r>
      <w:proofErr w:type="gramEnd"/>
      <w:r w:rsidRPr="00B93093">
        <w:rPr>
          <w:rStyle w:val="110"/>
        </w:rPr>
        <w:t xml:space="preserve"> шундай вазифаларни бажариб келмокда.</w:t>
      </w:r>
    </w:p>
    <w:p w:rsidR="001E07A5" w:rsidRPr="00B93093" w:rsidRDefault="00350C3E" w:rsidP="00B93093">
      <w:pPr>
        <w:pStyle w:val="96"/>
        <w:shd w:val="clear" w:color="auto" w:fill="auto"/>
        <w:spacing w:line="360" w:lineRule="auto"/>
        <w:ind w:firstLine="360"/>
        <w:jc w:val="both"/>
      </w:pPr>
      <w:r w:rsidRPr="00B93093">
        <w:rPr>
          <w:rStyle w:val="115pt4"/>
        </w:rPr>
        <w:t>европа жанубий расадхонаси</w:t>
      </w:r>
      <w:r w:rsidRPr="00B93093">
        <w:rPr>
          <w:rStyle w:val="110"/>
        </w:rPr>
        <w:t xml:space="preserve"> (ЕЖР) — Европа халкаро астрономия и. т. ташкилоти. 1962 й</w:t>
      </w:r>
      <w:proofErr w:type="gramStart"/>
      <w:r w:rsidRPr="00B93093">
        <w:rPr>
          <w:rStyle w:val="110"/>
        </w:rPr>
        <w:t>.д</w:t>
      </w:r>
      <w:proofErr w:type="gramEnd"/>
      <w:r w:rsidRPr="00B93093">
        <w:rPr>
          <w:rStyle w:val="110"/>
        </w:rPr>
        <w:t>а 8 давлат — Бельгия, Дания, Германия, Франция, Италия, Голландия, Швеция ва Швейцария хамкорликда ташкил этган. Кароргохи Германиянинг Гаршинг ш</w:t>
      </w:r>
      <w:proofErr w:type="gramStart"/>
      <w:r w:rsidRPr="00B93093">
        <w:rPr>
          <w:rStyle w:val="110"/>
        </w:rPr>
        <w:t>.д</w:t>
      </w:r>
      <w:proofErr w:type="gramEnd"/>
      <w:r w:rsidRPr="00B93093">
        <w:rPr>
          <w:rStyle w:val="110"/>
        </w:rPr>
        <w:t xml:space="preserve">а жойлашган. Замонавий телескопларни урнатиш учун дунё буйлаб астроиклимни урганиш натижасида Чилидаги Ла Силла тогида (2440 м) жой топилиб, у ерга ЕЖР телескоплари урнатилган. Ла Силлага урнатилган энг замонавий 14 та телескоп ичида кузгусининг диаметри 3,6 м булган телескоп </w:t>
      </w:r>
      <w:proofErr w:type="gramStart"/>
      <w:r w:rsidRPr="00B93093">
        <w:rPr>
          <w:rStyle w:val="110"/>
        </w:rPr>
        <w:t>хам</w:t>
      </w:r>
      <w:proofErr w:type="gramEnd"/>
      <w:r w:rsidRPr="00B93093">
        <w:rPr>
          <w:rStyle w:val="110"/>
        </w:rPr>
        <w:t xml:space="preserve"> бор. Бу ердаги купгина телескоплар космик йулдош алокаси оркали Германиядан туриб бошкарилади. Изланишлар натижасида Чилида яна бир жой Параналь тогида (2660 м) т</w:t>
      </w:r>
      <w:r w:rsidR="00AB082E">
        <w:rPr>
          <w:rStyle w:val="110"/>
        </w:rPr>
        <w:t>опилди. Бу ерга 1990 й. дан бош</w:t>
      </w:r>
      <w:r w:rsidRPr="00B93093">
        <w:rPr>
          <w:rStyle w:val="110"/>
        </w:rPr>
        <w:t>лаб кузгусининг диаметри 8,2 м булган 4 та телескоп урнатилаяпти. Лойихага мувофик бу телескопларда тупланган ёруглик бир нуктага йигилади, ушанда бу система ёруглик кучи жихатдан 16 м диаметрли кузгунинг кучини, ажрата олиш кобилияти буйича эса 200 мли телескоп кучини беради.</w:t>
      </w:r>
    </w:p>
    <w:p w:rsidR="001E07A5" w:rsidRPr="00B93093" w:rsidRDefault="00350C3E" w:rsidP="00B93093">
      <w:pPr>
        <w:pStyle w:val="96"/>
        <w:shd w:val="clear" w:color="auto" w:fill="auto"/>
        <w:spacing w:line="360" w:lineRule="auto"/>
        <w:ind w:firstLine="360"/>
        <w:jc w:val="both"/>
      </w:pPr>
      <w:r w:rsidRPr="00B93093">
        <w:rPr>
          <w:rStyle w:val="115pt4"/>
        </w:rPr>
        <w:t>европа инвестиция бан</w:t>
      </w:r>
      <w:r w:rsidRPr="00B93093">
        <w:rPr>
          <w:rStyle w:val="115pt4"/>
        </w:rPr>
        <w:softHyphen/>
        <w:t>ки</w:t>
      </w:r>
      <w:r w:rsidRPr="00B93093">
        <w:rPr>
          <w:rStyle w:val="110"/>
        </w:rPr>
        <w:t xml:space="preserve"> (</w:t>
      </w:r>
      <w:r w:rsidRPr="00B93093">
        <w:rPr>
          <w:rStyle w:val="110"/>
          <w:lang w:val="en-US"/>
        </w:rPr>
        <w:t>European</w:t>
      </w:r>
      <w:r w:rsidRPr="00B93093">
        <w:rPr>
          <w:rStyle w:val="110"/>
        </w:rPr>
        <w:t xml:space="preserve"> </w:t>
      </w:r>
      <w:r w:rsidRPr="00B93093">
        <w:rPr>
          <w:rStyle w:val="110"/>
          <w:lang w:val="en-US"/>
        </w:rPr>
        <w:t>Investment</w:t>
      </w:r>
      <w:r w:rsidRPr="00B93093">
        <w:rPr>
          <w:rStyle w:val="110"/>
        </w:rPr>
        <w:t xml:space="preserve"> </w:t>
      </w:r>
      <w:r w:rsidRPr="00B93093">
        <w:rPr>
          <w:rStyle w:val="110"/>
          <w:lang w:val="en-US"/>
        </w:rPr>
        <w:t>Bank</w:t>
      </w:r>
      <w:r w:rsidRPr="00B93093">
        <w:rPr>
          <w:rStyle w:val="110"/>
        </w:rPr>
        <w:t>) — Ев</w:t>
      </w:r>
      <w:r w:rsidRPr="00B93093">
        <w:rPr>
          <w:rStyle w:val="110"/>
        </w:rPr>
        <w:softHyphen/>
        <w:t>ропа Иттифокига аъзо мамлакатларнинг хукуматлараро кредит ташкилоти. 1958 й</w:t>
      </w:r>
      <w:proofErr w:type="gramStart"/>
      <w:r w:rsidRPr="00B93093">
        <w:rPr>
          <w:rStyle w:val="110"/>
        </w:rPr>
        <w:t>.д</w:t>
      </w:r>
      <w:proofErr w:type="gramEnd"/>
      <w:r w:rsidRPr="00B93093">
        <w:rPr>
          <w:rStyle w:val="110"/>
        </w:rPr>
        <w:t>а ташкил этилган. Дастлабки банк хамжамият доирасидаги колок минтакаларни инвестицион молиялаш, саноат модернизацияси ва конверсиясини, ш</w:t>
      </w:r>
      <w:proofErr w:type="gramStart"/>
      <w:r w:rsidRPr="00B93093">
        <w:rPr>
          <w:rStyle w:val="110"/>
        </w:rPr>
        <w:t>у-</w:t>
      </w:r>
      <w:proofErr w:type="gramEnd"/>
      <w:r w:rsidRPr="00B93093">
        <w:rPr>
          <w:rStyle w:val="110"/>
        </w:rPr>
        <w:t xml:space="preserve"> нингдек, хамкорликдаги лойихаларни молиялаш каби масалаларда узок муд- датли кредитлар бериш ва уларни кафолат</w:t>
      </w:r>
      <w:r w:rsidR="00AB082E">
        <w:rPr>
          <w:rStyle w:val="110"/>
        </w:rPr>
        <w:t>лаш йули б-н Европа умумий бозо</w:t>
      </w:r>
      <w:r w:rsidRPr="00B93093">
        <w:rPr>
          <w:rStyle w:val="110"/>
        </w:rPr>
        <w:t xml:space="preserve">рини ривожлантиришни кузда тутган эди. Кейинги пайтда турли битимларнинг имзоланиши натижасида Е. </w:t>
      </w:r>
      <w:proofErr w:type="gramStart"/>
      <w:r w:rsidRPr="00B93093">
        <w:rPr>
          <w:rStyle w:val="110"/>
        </w:rPr>
        <w:t>и. б</w:t>
      </w:r>
      <w:proofErr w:type="gramEnd"/>
      <w:r w:rsidRPr="00B93093">
        <w:rPr>
          <w:rStyle w:val="110"/>
        </w:rPr>
        <w:t>.</w:t>
      </w:r>
    </w:p>
    <w:p w:rsidR="001E07A5" w:rsidRPr="00B93093" w:rsidRDefault="00350C3E" w:rsidP="00B93093">
      <w:pPr>
        <w:pStyle w:val="96"/>
        <w:shd w:val="clear" w:color="auto" w:fill="auto"/>
        <w:spacing w:line="360" w:lineRule="auto"/>
        <w:jc w:val="both"/>
      </w:pPr>
      <w:r w:rsidRPr="00B93093">
        <w:rPr>
          <w:rStyle w:val="120"/>
        </w:rPr>
        <w:lastRenderedPageBreak/>
        <w:t xml:space="preserve">Европа хамжамиятига алокаси булмаган Африка, Кариб денгизи ва Тинч океани хавзалари худудидаги мамлакатларга, шунингдек, Европа хамжамияти б-н хамкорлик килиш тугрисида битимга эга булган Урта Ер денгизи атрофидаги давлатларга </w:t>
      </w:r>
      <w:proofErr w:type="gramStart"/>
      <w:r w:rsidRPr="00B93093">
        <w:rPr>
          <w:rStyle w:val="120"/>
        </w:rPr>
        <w:t>хам</w:t>
      </w:r>
      <w:proofErr w:type="gramEnd"/>
      <w:r w:rsidRPr="00B93093">
        <w:rPr>
          <w:rStyle w:val="120"/>
        </w:rPr>
        <w:t xml:space="preserve"> банк хизмати курсатиш имкониятига эга булди. Е. </w:t>
      </w:r>
      <w:proofErr w:type="gramStart"/>
      <w:r w:rsidRPr="00B93093">
        <w:rPr>
          <w:rStyle w:val="120"/>
        </w:rPr>
        <w:t>и. б</w:t>
      </w:r>
      <w:proofErr w:type="gramEnd"/>
      <w:r w:rsidRPr="00B93093">
        <w:rPr>
          <w:rStyle w:val="120"/>
        </w:rPr>
        <w:t>. уз операцияларини Европа Иттифоки капитал бозори хамда халкаро капитал бозоридан олинган мабла</w:t>
      </w:r>
      <w:r w:rsidR="00361D3F">
        <w:rPr>
          <w:rStyle w:val="120"/>
          <w:lang w:val="uz-Cyrl-UZ"/>
        </w:rPr>
        <w:t>ғ</w:t>
      </w:r>
      <w:r w:rsidRPr="00B93093">
        <w:rPr>
          <w:rStyle w:val="120"/>
        </w:rPr>
        <w:t>лар хисобига амалга оширади. Шунингдек, банк лойихаларни молия-кредит ташкилотлари томонидан бериладиган «жахоншумул заём» лар хисобига хам молиялаши мумкин. 1981 й. дан Европа тулов иттифоки хисоб бирлиги урнида экюдан фойдаланди, 1999 й. 1 янв</w:t>
      </w:r>
      <w:proofErr w:type="gramStart"/>
      <w:r w:rsidRPr="00B93093">
        <w:rPr>
          <w:rStyle w:val="120"/>
        </w:rPr>
        <w:t>.д</w:t>
      </w:r>
      <w:proofErr w:type="gramEnd"/>
      <w:r w:rsidRPr="00B93093">
        <w:rPr>
          <w:rStyle w:val="120"/>
        </w:rPr>
        <w:t>ан экю урнини янги халкаро пул бирлиги — евро эгаллади. Банкни иштирокчи мамлакатлар молия вазирларидан иборат Директорлар кенгаши бошкаради. Бошкарув Люксембург ш. да жойлашган.</w:t>
      </w:r>
    </w:p>
    <w:p w:rsidR="001E07A5" w:rsidRPr="00B93093" w:rsidRDefault="00350C3E" w:rsidP="00B93093">
      <w:pPr>
        <w:pStyle w:val="96"/>
        <w:shd w:val="clear" w:color="auto" w:fill="auto"/>
        <w:spacing w:line="360" w:lineRule="auto"/>
        <w:ind w:firstLine="360"/>
        <w:jc w:val="both"/>
      </w:pPr>
      <w:r w:rsidRPr="00B93093">
        <w:rPr>
          <w:rStyle w:val="115pt5"/>
        </w:rPr>
        <w:t>европа иттифоци</w:t>
      </w:r>
      <w:r w:rsidRPr="00B93093">
        <w:rPr>
          <w:rStyle w:val="120"/>
        </w:rPr>
        <w:t xml:space="preserve"> (ЕИ) — узида халкаро ташкилот ва федератив давлат хусусиятларини мужассамлаштирган давлатлараро уюшма. Дастлаб Европа хамжамияти («Умумий бозор») номи б-н аталган. ЕИ т</w:t>
      </w:r>
      <w:r w:rsidR="00A5051A">
        <w:rPr>
          <w:rStyle w:val="120"/>
          <w:lang w:val="uz-Cyrl-UZ"/>
        </w:rPr>
        <w:t>ўғ</w:t>
      </w:r>
      <w:r w:rsidRPr="00B93093">
        <w:rPr>
          <w:rStyle w:val="120"/>
        </w:rPr>
        <w:t>рисидаги шартнома 1992 й. Маастрихт ш</w:t>
      </w:r>
      <w:proofErr w:type="gramStart"/>
      <w:r w:rsidRPr="00B93093">
        <w:rPr>
          <w:rStyle w:val="120"/>
        </w:rPr>
        <w:t>.д</w:t>
      </w:r>
      <w:proofErr w:type="gramEnd"/>
      <w:r w:rsidRPr="00B93093">
        <w:rPr>
          <w:rStyle w:val="120"/>
        </w:rPr>
        <w:t>а (Нидерландия) Европа хамжамиятига аъзо булган 12 давлат ва хукумат бошликлари имзо чеккан Европа мамлакатларининг сиёсий ва валюта-иктисодий иттифокини вужудга келтириш т</w:t>
      </w:r>
      <w:r w:rsidR="00361D3F">
        <w:rPr>
          <w:rStyle w:val="120"/>
          <w:lang w:val="uz-Cyrl-UZ"/>
        </w:rPr>
        <w:t>ўғ</w:t>
      </w:r>
      <w:r w:rsidRPr="00B93093">
        <w:rPr>
          <w:rStyle w:val="120"/>
        </w:rPr>
        <w:t>рисидаги бу шартнома 1993 й. 1 нояб.дан кучга кирган. ЕИнинг ма</w:t>
      </w:r>
      <w:r w:rsidR="00361D3F">
        <w:rPr>
          <w:rStyle w:val="120"/>
          <w:lang w:val="uz-Cyrl-UZ"/>
        </w:rPr>
        <w:t>қ</w:t>
      </w:r>
      <w:r w:rsidRPr="00B93093">
        <w:rPr>
          <w:rStyle w:val="120"/>
        </w:rPr>
        <w:t>садлари: Европа халкларининг мустахкам иттифо</w:t>
      </w:r>
      <w:r w:rsidR="00361D3F">
        <w:rPr>
          <w:rStyle w:val="120"/>
          <w:lang w:val="uz-Cyrl-UZ"/>
        </w:rPr>
        <w:t>қ</w:t>
      </w:r>
      <w:r w:rsidRPr="00B93093">
        <w:rPr>
          <w:rStyle w:val="120"/>
        </w:rPr>
        <w:t>ини вужудга келтириш, ички чегаралари булмаган макон яратиш, иктисодий ва ижтимоий узаро таъсирни кучайтириш йули б-н мувофиклаштирилган узок муддатли иктисодий тараккиётга ёрдам бериш; иктисодий ва валюта иттифокини ташкил килиш ва ягона валюта яратиш (бу максадга 2002 й. янв</w:t>
      </w:r>
      <w:proofErr w:type="gramStart"/>
      <w:r w:rsidRPr="00B93093">
        <w:rPr>
          <w:rStyle w:val="120"/>
        </w:rPr>
        <w:t>.д</w:t>
      </w:r>
      <w:proofErr w:type="gramEnd"/>
      <w:r w:rsidRPr="00B93093">
        <w:rPr>
          <w:rStyle w:val="120"/>
        </w:rPr>
        <w:t>а асосан эришилди); биргаликда ташки сиёсат олиб бориш ва хавфсизлик борасида сиёсат юритиш, келгусида эса биргаликда мудофаа сиёсатини хам олиб бориш йули б-н халкаро сохада узига хос бир хилликни карор топтириш; адлия ва ички ишлар сохасида хамкорликни риво</w:t>
      </w:r>
      <w:proofErr w:type="gramStart"/>
      <w:r w:rsidRPr="00B93093">
        <w:rPr>
          <w:rStyle w:val="120"/>
        </w:rPr>
        <w:t>ж-</w:t>
      </w:r>
      <w:proofErr w:type="gramEnd"/>
      <w:r w:rsidRPr="00B93093">
        <w:rPr>
          <w:rStyle w:val="120"/>
        </w:rPr>
        <w:t xml:space="preserve"> лантириш; умумий бойликни саклаб колиш ва купайтириш. ЕИ органлари: Европа машварати, Европа парламенти, Европа Иттифоки Кенгаши, Европа комиссияси, Европа суди. </w:t>
      </w:r>
      <w:proofErr w:type="gramStart"/>
      <w:r w:rsidRPr="00B93093">
        <w:rPr>
          <w:rStyle w:val="120"/>
        </w:rPr>
        <w:t>Ташкилотга 15 мамлакат (Австрия, Бельгия, Буюк Британия, Германия, Греция, Дания, Ирландия, Испания, Италия, Люксембург, Нидерландия, Португалия, Финляндия, Франция, Швеция) аъзо (2002 й. янв.).</w:t>
      </w:r>
      <w:proofErr w:type="gramEnd"/>
      <w:r w:rsidRPr="00B93093">
        <w:rPr>
          <w:rStyle w:val="120"/>
        </w:rPr>
        <w:t xml:space="preserve"> Кароргохи Страсбур ш</w:t>
      </w:r>
      <w:proofErr w:type="gramStart"/>
      <w:r w:rsidRPr="00B93093">
        <w:rPr>
          <w:rStyle w:val="120"/>
        </w:rPr>
        <w:t>.д</w:t>
      </w:r>
      <w:proofErr w:type="gramEnd"/>
      <w:r w:rsidRPr="00B93093">
        <w:rPr>
          <w:rStyle w:val="120"/>
        </w:rPr>
        <w:t>а (Франция). Узбекистоннинг жахон хамжамиятига интеграциялашувида ЕИ б-н хамкорлик алохида урин тутади. Ташкилот ТАСИС дастури доирасида Узбекистонга техн</w:t>
      </w:r>
      <w:proofErr w:type="gramStart"/>
      <w:r w:rsidRPr="00B93093">
        <w:rPr>
          <w:rStyle w:val="120"/>
        </w:rPr>
        <w:t>и-</w:t>
      </w:r>
      <w:proofErr w:type="gramEnd"/>
      <w:r w:rsidRPr="00B93093">
        <w:rPr>
          <w:rStyle w:val="120"/>
        </w:rPr>
        <w:t xml:space="preserve"> кавий ёрдам курсатади. 1999 й. 1 июлда </w:t>
      </w:r>
      <w:r w:rsidR="00AB082E">
        <w:rPr>
          <w:rStyle w:val="120"/>
          <w:lang w:val="uz-Cyrl-UZ"/>
        </w:rPr>
        <w:t>Ў</w:t>
      </w:r>
      <w:r w:rsidRPr="00B93093">
        <w:rPr>
          <w:rStyle w:val="120"/>
        </w:rPr>
        <w:t>збекистон б-н ЕИ уртасида Шериклик ва хамкорлик тугрисидаги битим ра</w:t>
      </w:r>
      <w:r w:rsidRPr="00B93093">
        <w:rPr>
          <w:rStyle w:val="120"/>
        </w:rPr>
        <w:softHyphen/>
        <w:t>тификация килинди. Бу битим сиёсий, иктисодий, илмий-техникавий, ижтимоий, маданий-маърифий алокалар ривожи учун имконият ту</w:t>
      </w:r>
      <w:r w:rsidR="00A5051A">
        <w:rPr>
          <w:rStyle w:val="120"/>
          <w:lang w:val="uz-Cyrl-UZ"/>
        </w:rPr>
        <w:t>ғ</w:t>
      </w:r>
      <w:r w:rsidRPr="00B93093">
        <w:rPr>
          <w:rStyle w:val="120"/>
        </w:rPr>
        <w:t xml:space="preserve">дирди. Жумладан, томонлар </w:t>
      </w:r>
      <w:r w:rsidR="00361D3F">
        <w:rPr>
          <w:rStyle w:val="120"/>
          <w:lang w:val="uz-Cyrl-UZ"/>
        </w:rPr>
        <w:t>ў</w:t>
      </w:r>
      <w:r w:rsidRPr="00B93093">
        <w:rPr>
          <w:rStyle w:val="120"/>
        </w:rPr>
        <w:t>заро савдода бир-бирларига энг кулай шароит яратадилар, бир-бирларига тегишли товарларни уз худудлари оркали эркин транзит килишни таъминлайдилар.</w:t>
      </w:r>
    </w:p>
    <w:sectPr w:rsidR="001E07A5" w:rsidRPr="00B93093" w:rsidSect="00B93093">
      <w:type w:val="continuous"/>
      <w:pgSz w:w="11909" w:h="16834"/>
      <w:pgMar w:top="1701" w:right="1701" w:bottom="1701"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CE6" w:rsidRDefault="00AF7CE6">
      <w:r>
        <w:separator/>
      </w:r>
    </w:p>
  </w:endnote>
  <w:endnote w:type="continuationSeparator" w:id="0">
    <w:p w:rsidR="00AF7CE6" w:rsidRDefault="00AF7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CE6" w:rsidRDefault="00AF7CE6"/>
  </w:footnote>
  <w:footnote w:type="continuationSeparator" w:id="0">
    <w:p w:rsidR="00AF7CE6" w:rsidRDefault="00AF7CE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F7A1B"/>
    <w:multiLevelType w:val="multilevel"/>
    <w:tmpl w:val="639266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BA34D5"/>
    <w:multiLevelType w:val="multilevel"/>
    <w:tmpl w:val="0A4423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A1219B"/>
    <w:multiLevelType w:val="multilevel"/>
    <w:tmpl w:val="BF803A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E40EF0"/>
    <w:multiLevelType w:val="multilevel"/>
    <w:tmpl w:val="65DE9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06851E8"/>
    <w:multiLevelType w:val="multilevel"/>
    <w:tmpl w:val="E1B8DB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4D45E63"/>
    <w:multiLevelType w:val="multilevel"/>
    <w:tmpl w:val="6736FD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EED591B"/>
    <w:multiLevelType w:val="multilevel"/>
    <w:tmpl w:val="6E9010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CBF7F71"/>
    <w:multiLevelType w:val="multilevel"/>
    <w:tmpl w:val="CBBC6356"/>
    <w:lvl w:ilvl="0">
      <w:start w:val="198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7"/>
  </w:num>
  <w:num w:numId="4">
    <w:abstractNumId w:val="2"/>
  </w:num>
  <w:num w:numId="5">
    <w:abstractNumId w:val="0"/>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hideSpellingErrors/>
  <w:proofState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7A5"/>
    <w:rsid w:val="00102B6F"/>
    <w:rsid w:val="001E07A5"/>
    <w:rsid w:val="00350C3E"/>
    <w:rsid w:val="00361D3F"/>
    <w:rsid w:val="00420234"/>
    <w:rsid w:val="004C232C"/>
    <w:rsid w:val="004E2C8D"/>
    <w:rsid w:val="004F0EFE"/>
    <w:rsid w:val="00A5051A"/>
    <w:rsid w:val="00A62705"/>
    <w:rsid w:val="00AB082E"/>
    <w:rsid w:val="00AF505F"/>
    <w:rsid w:val="00AF7CE6"/>
    <w:rsid w:val="00B93093"/>
    <w:rsid w:val="00D46527"/>
    <w:rsid w:val="00F70919"/>
  </w:rsids>
  <m:mathPr>
    <m:mathFont m:val="Cambria Math"/>
    <m:brkBin m:val="before"/>
    <m:brkBinSub m:val="--"/>
    <m:smallFrac m:val="0"/>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Заголовок №2_"/>
    <w:basedOn w:val="a0"/>
    <w:link w:val="20"/>
    <w:rPr>
      <w:rFonts w:ascii="Palatino Linotype" w:eastAsia="Palatino Linotype" w:hAnsi="Palatino Linotype" w:cs="Palatino Linotype"/>
      <w:b w:val="0"/>
      <w:bCs w:val="0"/>
      <w:i w:val="0"/>
      <w:iCs w:val="0"/>
      <w:smallCaps w:val="0"/>
      <w:strike w:val="0"/>
      <w:spacing w:val="0"/>
      <w:sz w:val="39"/>
      <w:szCs w:val="39"/>
    </w:rPr>
  </w:style>
  <w:style w:type="character" w:customStyle="1" w:styleId="21">
    <w:name w:val="Заголовок №2"/>
    <w:basedOn w:val="2"/>
    <w:rPr>
      <w:rFonts w:ascii="Palatino Linotype" w:eastAsia="Palatino Linotype" w:hAnsi="Palatino Linotype" w:cs="Palatino Linotype"/>
      <w:b w:val="0"/>
      <w:bCs w:val="0"/>
      <w:i w:val="0"/>
      <w:iCs w:val="0"/>
      <w:smallCaps w:val="0"/>
      <w:strike w:val="0"/>
      <w:spacing w:val="0"/>
      <w:sz w:val="39"/>
      <w:szCs w:val="3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Pr>
      <w:rFonts w:ascii="Palatino Linotype" w:eastAsia="Palatino Linotype" w:hAnsi="Palatino Linotype" w:cs="Palatino Linotype"/>
      <w:b w:val="0"/>
      <w:bCs w:val="0"/>
      <w:i w:val="0"/>
      <w:iCs w:val="0"/>
      <w:smallCaps w:val="0"/>
      <w:strike w:val="0"/>
      <w:sz w:val="80"/>
      <w:szCs w:val="80"/>
    </w:rPr>
  </w:style>
  <w:style w:type="character" w:customStyle="1" w:styleId="11">
    <w:name w:val="Заголовок №1"/>
    <w:basedOn w:val="1"/>
    <w:rPr>
      <w:rFonts w:ascii="Palatino Linotype" w:eastAsia="Palatino Linotype" w:hAnsi="Palatino Linotype" w:cs="Palatino Linotype"/>
      <w:b w:val="0"/>
      <w:bCs w:val="0"/>
      <w:i w:val="0"/>
      <w:iCs w:val="0"/>
      <w:smallCaps w:val="0"/>
      <w:strike w:val="0"/>
      <w:sz w:val="80"/>
      <w:szCs w:val="80"/>
    </w:rPr>
  </w:style>
  <w:style w:type="character" w:customStyle="1" w:styleId="22">
    <w:name w:val="Основной текст (2)_"/>
    <w:basedOn w:val="a0"/>
    <w:link w:val="23"/>
    <w:rPr>
      <w:rFonts w:ascii="Palatino Linotype" w:eastAsia="Palatino Linotype" w:hAnsi="Palatino Linotype" w:cs="Palatino Linotype"/>
      <w:b w:val="0"/>
      <w:bCs w:val="0"/>
      <w:i w:val="0"/>
      <w:iCs w:val="0"/>
      <w:smallCaps w:val="0"/>
      <w:strike w:val="0"/>
      <w:spacing w:val="0"/>
      <w:sz w:val="23"/>
      <w:szCs w:val="23"/>
    </w:rPr>
  </w:style>
  <w:style w:type="character" w:customStyle="1" w:styleId="24">
    <w:name w:val="Основной текст (2)"/>
    <w:basedOn w:val="22"/>
    <w:rPr>
      <w:rFonts w:ascii="Palatino Linotype" w:eastAsia="Palatino Linotype" w:hAnsi="Palatino Linotype" w:cs="Palatino Linotype"/>
      <w:b w:val="0"/>
      <w:bCs w:val="0"/>
      <w:i w:val="0"/>
      <w:iCs w:val="0"/>
      <w:smallCaps w:val="0"/>
      <w:strike w:val="0"/>
      <w:spacing w:val="0"/>
      <w:sz w:val="23"/>
      <w:szCs w:val="23"/>
    </w:rPr>
  </w:style>
  <w:style w:type="character" w:customStyle="1" w:styleId="a6">
    <w:name w:val="Основной текст_"/>
    <w:basedOn w:val="a0"/>
    <w:link w:val="96"/>
    <w:rPr>
      <w:rFonts w:ascii="Times New Roman" w:eastAsia="Times New Roman" w:hAnsi="Times New Roman" w:cs="Times New Roman"/>
      <w:b w:val="0"/>
      <w:bCs w:val="0"/>
      <w:i w:val="0"/>
      <w:iCs w:val="0"/>
      <w:smallCaps w:val="0"/>
      <w:strike w:val="0"/>
      <w:spacing w:val="0"/>
      <w:sz w:val="20"/>
      <w:szCs w:val="20"/>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
    <w:name w:val="Основной текст (3)_"/>
    <w:basedOn w:val="a0"/>
    <w:link w:val="30"/>
    <w:rPr>
      <w:rFonts w:ascii="Palatino Linotype" w:eastAsia="Palatino Linotype" w:hAnsi="Palatino Linotype" w:cs="Palatino Linotype"/>
      <w:b w:val="0"/>
      <w:bCs w:val="0"/>
      <w:i w:val="0"/>
      <w:iCs w:val="0"/>
      <w:smallCaps w:val="0"/>
      <w:strike w:val="0"/>
      <w:spacing w:val="0"/>
      <w:sz w:val="19"/>
      <w:szCs w:val="19"/>
    </w:rPr>
  </w:style>
  <w:style w:type="character" w:customStyle="1" w:styleId="31">
    <w:name w:val="Основной текст (3)"/>
    <w:basedOn w:val="3"/>
    <w:rPr>
      <w:rFonts w:ascii="Palatino Linotype" w:eastAsia="Palatino Linotype" w:hAnsi="Palatino Linotype" w:cs="Palatino Linotype"/>
      <w:b w:val="0"/>
      <w:bCs w:val="0"/>
      <w:i w:val="0"/>
      <w:iCs w:val="0"/>
      <w:smallCaps w:val="0"/>
      <w:strike w:val="0"/>
      <w:spacing w:val="0"/>
      <w:sz w:val="19"/>
      <w:szCs w:val="19"/>
    </w:rPr>
  </w:style>
  <w:style w:type="character" w:customStyle="1" w:styleId="115pt">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0">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32">
    <w:name w:val="Основной текст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1">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
    <w:name w:val="Основной текст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2">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3">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5pt">
    <w:name w:val="Основной текст + 8;5 pt;Малые прописные"/>
    <w:basedOn w:val="a6"/>
    <w:rPr>
      <w:rFonts w:ascii="Times New Roman" w:eastAsia="Times New Roman" w:hAnsi="Times New Roman" w:cs="Times New Roman"/>
      <w:b w:val="0"/>
      <w:bCs w:val="0"/>
      <w:i w:val="0"/>
      <w:iCs w:val="0"/>
      <w:smallCaps/>
      <w:strike w:val="0"/>
      <w:spacing w:val="0"/>
      <w:sz w:val="17"/>
      <w:szCs w:val="17"/>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8pt">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85pt0">
    <w:name w:val="Основной текст + 8;5 pt;Малые прописные"/>
    <w:basedOn w:val="a6"/>
    <w:rPr>
      <w:rFonts w:ascii="Times New Roman" w:eastAsia="Times New Roman" w:hAnsi="Times New Roman" w:cs="Times New Roman"/>
      <w:b w:val="0"/>
      <w:bCs w:val="0"/>
      <w:i w:val="0"/>
      <w:iCs w:val="0"/>
      <w:smallCaps/>
      <w:strike w:val="0"/>
      <w:spacing w:val="0"/>
      <w:sz w:val="17"/>
      <w:szCs w:val="17"/>
      <w:lang w:val="en-US"/>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9">
    <w:name w:val="Основной текст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00">
    <w:name w:val="Основной текст1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0">
    <w:name w:val="Основной текст1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4">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20">
    <w:name w:val="Основной текст1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5">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0">
    <w:name w:val="Заголовок №4_"/>
    <w:basedOn w:val="a0"/>
    <w:link w:val="41"/>
    <w:rPr>
      <w:rFonts w:ascii="Times New Roman" w:eastAsia="Times New Roman" w:hAnsi="Times New Roman" w:cs="Times New Roman"/>
      <w:b w:val="0"/>
      <w:bCs w:val="0"/>
      <w:i w:val="0"/>
      <w:iCs w:val="0"/>
      <w:smallCaps w:val="0"/>
      <w:strike w:val="0"/>
      <w:spacing w:val="0"/>
      <w:sz w:val="23"/>
      <w:szCs w:val="23"/>
    </w:rPr>
  </w:style>
  <w:style w:type="character" w:customStyle="1" w:styleId="42">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13">
    <w:name w:val="Основной текст1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6">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4">
    <w:name w:val="Основной текст1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7">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5">
    <w:name w:val="Основной текст1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8">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6">
    <w:name w:val="Основной текст1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3">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410pt">
    <w:name w:val="Заголовок №4 + 10 pt;Не полужирный;Не малые прописные"/>
    <w:basedOn w:val="40"/>
    <w:rPr>
      <w:rFonts w:ascii="Times New Roman" w:eastAsia="Times New Roman" w:hAnsi="Times New Roman" w:cs="Times New Roman"/>
      <w:b/>
      <w:bCs/>
      <w:i w:val="0"/>
      <w:iCs w:val="0"/>
      <w:smallCaps/>
      <w:strike w:val="0"/>
      <w:spacing w:val="0"/>
      <w:sz w:val="20"/>
      <w:szCs w:val="20"/>
    </w:rPr>
  </w:style>
  <w:style w:type="character" w:customStyle="1" w:styleId="115pt9">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7">
    <w:name w:val="Основной текст1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a">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8">
    <w:name w:val="Основной текст1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b">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9">
    <w:name w:val="Основной текст1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c">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00">
    <w:name w:val="Основной текст2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d">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10">
    <w:name w:val="Основной текст2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e">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4">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220">
    <w:name w:val="Основной текст2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5">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410pt0">
    <w:name w:val="Заголовок №4 + 10 pt;Не полужирный;Не малые прописные"/>
    <w:basedOn w:val="40"/>
    <w:rPr>
      <w:rFonts w:ascii="Times New Roman" w:eastAsia="Times New Roman" w:hAnsi="Times New Roman" w:cs="Times New Roman"/>
      <w:b/>
      <w:bCs/>
      <w:i w:val="0"/>
      <w:iCs w:val="0"/>
      <w:smallCaps/>
      <w:strike w:val="0"/>
      <w:spacing w:val="0"/>
      <w:sz w:val="20"/>
      <w:szCs w:val="20"/>
    </w:rPr>
  </w:style>
  <w:style w:type="character" w:customStyle="1" w:styleId="230">
    <w:name w:val="Основной текст2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0">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40">
    <w:name w:val="Основной текст2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1">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6">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250">
    <w:name w:val="Основной текст2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2">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7">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26">
    <w:name w:val="Основной текст2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3">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7">
    <w:name w:val="Основной текст2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4">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8">
    <w:name w:val="Основной текст2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5">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9">
    <w:name w:val="Основной текст2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6">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300">
    <w:name w:val="Основной текст3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7">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310">
    <w:name w:val="Основной текст3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20">
    <w:name w:val="Основной текст3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3">
    <w:name w:val="Основной текст3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8">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34">
    <w:name w:val="Основной текст3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9">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35">
    <w:name w:val="Основной текст3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6">
    <w:name w:val="Основной текст3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7">
    <w:name w:val="Основной текст3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8">
    <w:name w:val="Основной текст3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9">
    <w:name w:val="Основной текст3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00">
    <w:name w:val="Основной текст4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10">
    <w:name w:val="Основной текст4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20">
    <w:name w:val="Основной текст4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30">
    <w:name w:val="Основной текст4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40">
    <w:name w:val="Основной текст4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50">
    <w:name w:val="Основной текст4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60">
    <w:name w:val="Основной текст4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70">
    <w:name w:val="Основной текст4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8">
    <w:name w:val="Основной текст4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9">
    <w:name w:val="Основной текст4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a">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0">
    <w:name w:val="Основной текст5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51">
    <w:name w:val="Основной текст5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b">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2">
    <w:name w:val="Основной текст5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c">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3">
    <w:name w:val="Основной текст5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d">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4">
    <w:name w:val="Основной текст5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e">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5">
    <w:name w:val="Основной текст5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a">
    <w:name w:val="Основной текст (4)_"/>
    <w:basedOn w:val="a0"/>
    <w:link w:val="4b"/>
    <w:rPr>
      <w:rFonts w:ascii="Times New Roman" w:eastAsia="Times New Roman" w:hAnsi="Times New Roman" w:cs="Times New Roman"/>
      <w:b w:val="0"/>
      <w:bCs w:val="0"/>
      <w:i w:val="0"/>
      <w:iCs w:val="0"/>
      <w:smallCaps w:val="0"/>
      <w:strike w:val="0"/>
      <w:spacing w:val="0"/>
      <w:sz w:val="23"/>
      <w:szCs w:val="23"/>
    </w:rPr>
  </w:style>
  <w:style w:type="character" w:customStyle="1" w:styleId="4c">
    <w:name w:val="Основной текст (4)"/>
    <w:basedOn w:val="4a"/>
    <w:rPr>
      <w:rFonts w:ascii="Times New Roman" w:eastAsia="Times New Roman" w:hAnsi="Times New Roman" w:cs="Times New Roman"/>
      <w:b w:val="0"/>
      <w:bCs w:val="0"/>
      <w:i w:val="0"/>
      <w:iCs w:val="0"/>
      <w:smallCaps w:val="0"/>
      <w:strike w:val="0"/>
      <w:spacing w:val="0"/>
      <w:sz w:val="23"/>
      <w:szCs w:val="23"/>
    </w:rPr>
  </w:style>
  <w:style w:type="character" w:customStyle="1" w:styleId="410pt1">
    <w:name w:val="Основной текст (4) + 10 pt;Не полужирный;Не малые прописные"/>
    <w:basedOn w:val="4a"/>
    <w:rPr>
      <w:rFonts w:ascii="Times New Roman" w:eastAsia="Times New Roman" w:hAnsi="Times New Roman" w:cs="Times New Roman"/>
      <w:b/>
      <w:bCs/>
      <w:i w:val="0"/>
      <w:iCs w:val="0"/>
      <w:smallCaps/>
      <w:strike w:val="0"/>
      <w:spacing w:val="0"/>
      <w:sz w:val="20"/>
      <w:szCs w:val="20"/>
    </w:rPr>
  </w:style>
  <w:style w:type="character" w:customStyle="1" w:styleId="56">
    <w:name w:val="Основной текст5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7">
    <w:name w:val="Основной текст5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0">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8">
    <w:name w:val="Основной текст5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1">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9">
    <w:name w:val="Основной текст5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2">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60">
    <w:name w:val="Основной текст6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3">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d">
    <w:name w:val="Основной текст (4)"/>
    <w:basedOn w:val="4a"/>
    <w:rPr>
      <w:rFonts w:ascii="Times New Roman" w:eastAsia="Times New Roman" w:hAnsi="Times New Roman" w:cs="Times New Roman"/>
      <w:b w:val="0"/>
      <w:bCs w:val="0"/>
      <w:i w:val="0"/>
      <w:iCs w:val="0"/>
      <w:smallCaps w:val="0"/>
      <w:strike w:val="0"/>
      <w:spacing w:val="0"/>
      <w:sz w:val="23"/>
      <w:szCs w:val="23"/>
    </w:rPr>
  </w:style>
  <w:style w:type="character" w:customStyle="1" w:styleId="410pt2">
    <w:name w:val="Основной текст (4) + 10 pt;Не полужирный;Не малые прописные"/>
    <w:basedOn w:val="4a"/>
    <w:rPr>
      <w:rFonts w:ascii="Times New Roman" w:eastAsia="Times New Roman" w:hAnsi="Times New Roman" w:cs="Times New Roman"/>
      <w:b/>
      <w:bCs/>
      <w:i w:val="0"/>
      <w:iCs w:val="0"/>
      <w:smallCaps/>
      <w:strike w:val="0"/>
      <w:spacing w:val="0"/>
      <w:sz w:val="20"/>
      <w:szCs w:val="20"/>
    </w:rPr>
  </w:style>
  <w:style w:type="character" w:customStyle="1" w:styleId="61">
    <w:name w:val="Основной текст6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4">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62">
    <w:name w:val="Основной текст6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5">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20"/>
      <w:szCs w:val="20"/>
    </w:rPr>
  </w:style>
  <w:style w:type="character" w:customStyle="1" w:styleId="63">
    <w:name w:val="Основной текст6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6">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64">
    <w:name w:val="Основной текст6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7">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65">
    <w:name w:val="Основной текст6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8">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66">
    <w:name w:val="Основной текст6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20"/>
      <w:sz w:val="20"/>
      <w:szCs w:val="20"/>
    </w:rPr>
  </w:style>
  <w:style w:type="character" w:customStyle="1" w:styleId="115ptff9">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67">
    <w:name w:val="Основной текст6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a">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e">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68">
    <w:name w:val="Основной текст6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b">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pt1">
    <w:name w:val="Основной текст + Интервал 1 pt"/>
    <w:basedOn w:val="a6"/>
    <w:rPr>
      <w:rFonts w:ascii="Times New Roman" w:eastAsia="Times New Roman" w:hAnsi="Times New Roman" w:cs="Times New Roman"/>
      <w:b w:val="0"/>
      <w:bCs w:val="0"/>
      <w:i w:val="0"/>
      <w:iCs w:val="0"/>
      <w:smallCaps w:val="0"/>
      <w:strike w:val="0"/>
      <w:spacing w:val="20"/>
      <w:sz w:val="20"/>
      <w:szCs w:val="20"/>
    </w:rPr>
  </w:style>
  <w:style w:type="character" w:customStyle="1" w:styleId="69">
    <w:name w:val="Основной текст6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c">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0">
    <w:name w:val="Основной текст7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d">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1">
    <w:name w:val="Основной текст7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e">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2">
    <w:name w:val="Основной текст7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3">
    <w:name w:val="Основной текст7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pt2">
    <w:name w:val="Основной текст + Интервал 1 pt"/>
    <w:basedOn w:val="a6"/>
    <w:rPr>
      <w:rFonts w:ascii="Times New Roman" w:eastAsia="Times New Roman" w:hAnsi="Times New Roman" w:cs="Times New Roman"/>
      <w:b w:val="0"/>
      <w:bCs w:val="0"/>
      <w:i w:val="0"/>
      <w:iCs w:val="0"/>
      <w:smallCaps w:val="0"/>
      <w:strike w:val="0"/>
      <w:spacing w:val="20"/>
      <w:sz w:val="20"/>
      <w:szCs w:val="20"/>
    </w:rPr>
  </w:style>
  <w:style w:type="character" w:customStyle="1" w:styleId="115ptfff0">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4">
    <w:name w:val="Основной текст7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1">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pt3">
    <w:name w:val="Основной текст + Интервал 1 pt"/>
    <w:basedOn w:val="a6"/>
    <w:rPr>
      <w:rFonts w:ascii="Times New Roman" w:eastAsia="Times New Roman" w:hAnsi="Times New Roman" w:cs="Times New Roman"/>
      <w:b w:val="0"/>
      <w:bCs w:val="0"/>
      <w:i w:val="0"/>
      <w:iCs w:val="0"/>
      <w:smallCaps w:val="0"/>
      <w:strike w:val="0"/>
      <w:spacing w:val="20"/>
      <w:sz w:val="20"/>
      <w:szCs w:val="20"/>
    </w:rPr>
  </w:style>
  <w:style w:type="character" w:customStyle="1" w:styleId="75">
    <w:name w:val="Основной текст7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2">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pt4">
    <w:name w:val="Основной текст + Интервал 1 pt"/>
    <w:basedOn w:val="a6"/>
    <w:rPr>
      <w:rFonts w:ascii="Times New Roman" w:eastAsia="Times New Roman" w:hAnsi="Times New Roman" w:cs="Times New Roman"/>
      <w:b w:val="0"/>
      <w:bCs w:val="0"/>
      <w:i w:val="0"/>
      <w:iCs w:val="0"/>
      <w:smallCaps w:val="0"/>
      <w:strike w:val="0"/>
      <w:spacing w:val="20"/>
      <w:sz w:val="20"/>
      <w:szCs w:val="20"/>
    </w:rPr>
  </w:style>
  <w:style w:type="character" w:customStyle="1" w:styleId="76">
    <w:name w:val="Основной текст7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f">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115ptfff3">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7">
    <w:name w:val="Основной текст7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4">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8">
    <w:name w:val="Основной текст7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5">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3a">
    <w:name w:val="Заголовок №3_"/>
    <w:basedOn w:val="a0"/>
    <w:link w:val="3b"/>
    <w:rPr>
      <w:rFonts w:ascii="Times New Roman" w:eastAsia="Times New Roman" w:hAnsi="Times New Roman" w:cs="Times New Roman"/>
      <w:b w:val="0"/>
      <w:bCs w:val="0"/>
      <w:i w:val="0"/>
      <w:iCs w:val="0"/>
      <w:smallCaps w:val="0"/>
      <w:strike w:val="0"/>
      <w:spacing w:val="0"/>
      <w:sz w:val="23"/>
      <w:szCs w:val="23"/>
    </w:rPr>
  </w:style>
  <w:style w:type="character" w:customStyle="1" w:styleId="3c">
    <w:name w:val="Заголовок №3"/>
    <w:basedOn w:val="3a"/>
    <w:rPr>
      <w:rFonts w:ascii="Times New Roman" w:eastAsia="Times New Roman" w:hAnsi="Times New Roman" w:cs="Times New Roman"/>
      <w:b w:val="0"/>
      <w:bCs w:val="0"/>
      <w:i w:val="0"/>
      <w:iCs w:val="0"/>
      <w:smallCaps w:val="0"/>
      <w:strike w:val="0"/>
      <w:spacing w:val="0"/>
      <w:sz w:val="23"/>
      <w:szCs w:val="23"/>
    </w:rPr>
  </w:style>
  <w:style w:type="character" w:customStyle="1" w:styleId="79">
    <w:name w:val="Основной текст7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6">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0">
    <w:name w:val="Основной текст8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7">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1">
    <w:name w:val="Основной текст8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f0">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8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f1">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410pt3">
    <w:name w:val="Заголовок №4 + 10 pt;Не полужирный;Не малые прописные"/>
    <w:basedOn w:val="40"/>
    <w:rPr>
      <w:rFonts w:ascii="Times New Roman" w:eastAsia="Times New Roman" w:hAnsi="Times New Roman" w:cs="Times New Roman"/>
      <w:b/>
      <w:bCs/>
      <w:i w:val="0"/>
      <w:iCs w:val="0"/>
      <w:smallCaps/>
      <w:strike w:val="0"/>
      <w:spacing w:val="0"/>
      <w:sz w:val="20"/>
      <w:szCs w:val="20"/>
    </w:rPr>
  </w:style>
  <w:style w:type="character" w:customStyle="1" w:styleId="115ptfff8">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3">
    <w:name w:val="Основной текст8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9">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4">
    <w:name w:val="Основной текст8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f2">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115ptfffa">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21">
    <w:name w:val="Заголовок №4 (2)_"/>
    <w:basedOn w:val="a0"/>
    <w:link w:val="422"/>
    <w:rPr>
      <w:rFonts w:ascii="Times New Roman" w:eastAsia="Times New Roman" w:hAnsi="Times New Roman" w:cs="Times New Roman"/>
      <w:b w:val="0"/>
      <w:bCs w:val="0"/>
      <w:i w:val="0"/>
      <w:iCs w:val="0"/>
      <w:smallCaps w:val="0"/>
      <w:strike w:val="0"/>
      <w:spacing w:val="0"/>
      <w:sz w:val="20"/>
      <w:szCs w:val="20"/>
    </w:rPr>
  </w:style>
  <w:style w:type="character" w:customStyle="1" w:styleId="42115pt">
    <w:name w:val="Заголовок №4 (2) + 11;5 pt;Полужирный;Малые прописные"/>
    <w:basedOn w:val="421"/>
    <w:rPr>
      <w:rFonts w:ascii="Times New Roman" w:eastAsia="Times New Roman" w:hAnsi="Times New Roman" w:cs="Times New Roman"/>
      <w:b/>
      <w:bCs/>
      <w:i w:val="0"/>
      <w:iCs w:val="0"/>
      <w:smallCaps/>
      <w:strike w:val="0"/>
      <w:spacing w:val="0"/>
      <w:sz w:val="23"/>
      <w:szCs w:val="23"/>
    </w:rPr>
  </w:style>
  <w:style w:type="character" w:customStyle="1" w:styleId="423">
    <w:name w:val="Заголовок №4 (2)"/>
    <w:basedOn w:val="421"/>
    <w:rPr>
      <w:rFonts w:ascii="Times New Roman" w:eastAsia="Times New Roman" w:hAnsi="Times New Roman" w:cs="Times New Roman"/>
      <w:b w:val="0"/>
      <w:bCs w:val="0"/>
      <w:i w:val="0"/>
      <w:iCs w:val="0"/>
      <w:smallCaps w:val="0"/>
      <w:strike w:val="0"/>
      <w:spacing w:val="0"/>
      <w:sz w:val="20"/>
      <w:szCs w:val="20"/>
    </w:rPr>
  </w:style>
  <w:style w:type="character" w:customStyle="1" w:styleId="85">
    <w:name w:val="Основной текст8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b">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6">
    <w:name w:val="Основной текст8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c">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7">
    <w:name w:val="Основной текст8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d">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8">
    <w:name w:val="Основной текст8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e">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9">
    <w:name w:val="Основной текст8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f">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90">
    <w:name w:val="Основной текст9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91">
    <w:name w:val="Основной текст9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f3">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410pt4">
    <w:name w:val="Заголовок №4 + 10 pt;Не полужирный;Не малые прописные"/>
    <w:basedOn w:val="40"/>
    <w:rPr>
      <w:rFonts w:ascii="Times New Roman" w:eastAsia="Times New Roman" w:hAnsi="Times New Roman" w:cs="Times New Roman"/>
      <w:b/>
      <w:bCs/>
      <w:i w:val="0"/>
      <w:iCs w:val="0"/>
      <w:smallCaps/>
      <w:strike w:val="0"/>
      <w:spacing w:val="0"/>
      <w:sz w:val="20"/>
      <w:szCs w:val="20"/>
    </w:rPr>
  </w:style>
  <w:style w:type="character" w:customStyle="1" w:styleId="115ptffff0">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92">
    <w:name w:val="Основной текст9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f1">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93">
    <w:name w:val="Основной текст9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f2">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94">
    <w:name w:val="Основной текст9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f3">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95">
    <w:name w:val="Основной текст9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f4">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paragraph" w:customStyle="1" w:styleId="20">
    <w:name w:val="Заголовок №2"/>
    <w:basedOn w:val="a"/>
    <w:link w:val="2"/>
    <w:pPr>
      <w:shd w:val="clear" w:color="auto" w:fill="FFFFFF"/>
      <w:spacing w:after="780" w:line="480" w:lineRule="exact"/>
      <w:jc w:val="center"/>
      <w:outlineLvl w:val="1"/>
    </w:pPr>
    <w:rPr>
      <w:rFonts w:ascii="Palatino Linotype" w:eastAsia="Palatino Linotype" w:hAnsi="Palatino Linotype" w:cs="Palatino Linotype"/>
      <w:b/>
      <w:bCs/>
      <w:sz w:val="39"/>
      <w:szCs w:val="3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pPr>
      <w:shd w:val="clear" w:color="auto" w:fill="FFFFFF"/>
      <w:spacing w:before="780" w:after="60" w:line="0" w:lineRule="atLeast"/>
      <w:jc w:val="center"/>
      <w:outlineLvl w:val="0"/>
    </w:pPr>
    <w:rPr>
      <w:rFonts w:ascii="Palatino Linotype" w:eastAsia="Palatino Linotype" w:hAnsi="Palatino Linotype" w:cs="Palatino Linotype"/>
      <w:b/>
      <w:bCs/>
      <w:sz w:val="80"/>
      <w:szCs w:val="80"/>
    </w:rPr>
  </w:style>
  <w:style w:type="paragraph" w:customStyle="1" w:styleId="23">
    <w:name w:val="Основной текст (2)"/>
    <w:basedOn w:val="a"/>
    <w:link w:val="22"/>
    <w:pPr>
      <w:shd w:val="clear" w:color="auto" w:fill="FFFFFF"/>
      <w:spacing w:before="60" w:after="600" w:line="0" w:lineRule="atLeast"/>
      <w:jc w:val="center"/>
    </w:pPr>
    <w:rPr>
      <w:rFonts w:ascii="Palatino Linotype" w:eastAsia="Palatino Linotype" w:hAnsi="Palatino Linotype" w:cs="Palatino Linotype"/>
      <w:b/>
      <w:bCs/>
      <w:sz w:val="23"/>
      <w:szCs w:val="23"/>
    </w:rPr>
  </w:style>
  <w:style w:type="paragraph" w:customStyle="1" w:styleId="96">
    <w:name w:val="Основной текст96"/>
    <w:basedOn w:val="a"/>
    <w:link w:val="a6"/>
    <w:pPr>
      <w:shd w:val="clear" w:color="auto" w:fill="FFFFFF"/>
      <w:spacing w:before="600" w:after="180" w:line="240" w:lineRule="exact"/>
      <w:jc w:val="center"/>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before="180" w:line="240" w:lineRule="exact"/>
      <w:jc w:val="center"/>
    </w:pPr>
    <w:rPr>
      <w:rFonts w:ascii="Palatino Linotype" w:eastAsia="Palatino Linotype" w:hAnsi="Palatino Linotype" w:cs="Palatino Linotype"/>
      <w:b/>
      <w:bCs/>
      <w:sz w:val="19"/>
      <w:szCs w:val="19"/>
    </w:rPr>
  </w:style>
  <w:style w:type="paragraph" w:customStyle="1" w:styleId="41">
    <w:name w:val="Заголовок №4"/>
    <w:basedOn w:val="a"/>
    <w:link w:val="40"/>
    <w:pPr>
      <w:shd w:val="clear" w:color="auto" w:fill="FFFFFF"/>
      <w:spacing w:line="216" w:lineRule="exact"/>
      <w:ind w:firstLine="280"/>
      <w:jc w:val="both"/>
      <w:outlineLvl w:val="3"/>
    </w:pPr>
    <w:rPr>
      <w:rFonts w:ascii="Times New Roman" w:eastAsia="Times New Roman" w:hAnsi="Times New Roman" w:cs="Times New Roman"/>
      <w:b/>
      <w:bCs/>
      <w:smallCaps/>
      <w:sz w:val="23"/>
      <w:szCs w:val="23"/>
    </w:rPr>
  </w:style>
  <w:style w:type="paragraph" w:customStyle="1" w:styleId="4b">
    <w:name w:val="Основной текст (4)"/>
    <w:basedOn w:val="a"/>
    <w:link w:val="4a"/>
    <w:pPr>
      <w:shd w:val="clear" w:color="auto" w:fill="FFFFFF"/>
      <w:spacing w:line="216" w:lineRule="exact"/>
      <w:ind w:firstLine="280"/>
      <w:jc w:val="both"/>
    </w:pPr>
    <w:rPr>
      <w:rFonts w:ascii="Times New Roman" w:eastAsia="Times New Roman" w:hAnsi="Times New Roman" w:cs="Times New Roman"/>
      <w:b/>
      <w:bCs/>
      <w:smallCaps/>
      <w:sz w:val="23"/>
      <w:szCs w:val="23"/>
    </w:rPr>
  </w:style>
  <w:style w:type="paragraph" w:customStyle="1" w:styleId="3b">
    <w:name w:val="Заголовок №3"/>
    <w:basedOn w:val="a"/>
    <w:link w:val="3a"/>
    <w:pPr>
      <w:shd w:val="clear" w:color="auto" w:fill="FFFFFF"/>
      <w:spacing w:line="216" w:lineRule="exact"/>
      <w:ind w:firstLine="280"/>
      <w:jc w:val="both"/>
      <w:outlineLvl w:val="2"/>
    </w:pPr>
    <w:rPr>
      <w:rFonts w:ascii="Times New Roman" w:eastAsia="Times New Roman" w:hAnsi="Times New Roman" w:cs="Times New Roman"/>
      <w:b/>
      <w:bCs/>
      <w:smallCaps/>
      <w:sz w:val="23"/>
      <w:szCs w:val="23"/>
    </w:rPr>
  </w:style>
  <w:style w:type="paragraph" w:customStyle="1" w:styleId="422">
    <w:name w:val="Заголовок №4 (2)"/>
    <w:basedOn w:val="a"/>
    <w:link w:val="421"/>
    <w:pPr>
      <w:shd w:val="clear" w:color="auto" w:fill="FFFFFF"/>
      <w:spacing w:line="216" w:lineRule="exact"/>
      <w:ind w:firstLine="280"/>
      <w:jc w:val="both"/>
      <w:outlineLvl w:val="3"/>
    </w:pPr>
    <w:rPr>
      <w:rFonts w:ascii="Times New Roman" w:eastAsia="Times New Roman" w:hAnsi="Times New Roman" w:cs="Times New Roman"/>
      <w:sz w:val="20"/>
      <w:szCs w:val="20"/>
    </w:rPr>
  </w:style>
  <w:style w:type="paragraph" w:styleId="a7">
    <w:name w:val="header"/>
    <w:basedOn w:val="a"/>
    <w:link w:val="a8"/>
    <w:uiPriority w:val="99"/>
    <w:unhideWhenUsed/>
    <w:rsid w:val="00B93093"/>
    <w:pPr>
      <w:tabs>
        <w:tab w:val="center" w:pos="4677"/>
        <w:tab w:val="right" w:pos="9355"/>
      </w:tabs>
    </w:pPr>
  </w:style>
  <w:style w:type="character" w:customStyle="1" w:styleId="a8">
    <w:name w:val="Верхний колонтитул Знак"/>
    <w:basedOn w:val="a0"/>
    <w:link w:val="a7"/>
    <w:uiPriority w:val="99"/>
    <w:rsid w:val="00B93093"/>
    <w:rPr>
      <w:color w:val="000000"/>
    </w:rPr>
  </w:style>
  <w:style w:type="paragraph" w:styleId="a9">
    <w:name w:val="footer"/>
    <w:basedOn w:val="a"/>
    <w:link w:val="aa"/>
    <w:uiPriority w:val="99"/>
    <w:unhideWhenUsed/>
    <w:rsid w:val="00B93093"/>
    <w:pPr>
      <w:tabs>
        <w:tab w:val="center" w:pos="4677"/>
        <w:tab w:val="right" w:pos="9355"/>
      </w:tabs>
    </w:pPr>
  </w:style>
  <w:style w:type="character" w:customStyle="1" w:styleId="aa">
    <w:name w:val="Нижний колонтитул Знак"/>
    <w:basedOn w:val="a0"/>
    <w:link w:val="a9"/>
    <w:uiPriority w:val="99"/>
    <w:rsid w:val="00B93093"/>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Заголовок №2_"/>
    <w:basedOn w:val="a0"/>
    <w:link w:val="20"/>
    <w:rPr>
      <w:rFonts w:ascii="Palatino Linotype" w:eastAsia="Palatino Linotype" w:hAnsi="Palatino Linotype" w:cs="Palatino Linotype"/>
      <w:b w:val="0"/>
      <w:bCs w:val="0"/>
      <w:i w:val="0"/>
      <w:iCs w:val="0"/>
      <w:smallCaps w:val="0"/>
      <w:strike w:val="0"/>
      <w:spacing w:val="0"/>
      <w:sz w:val="39"/>
      <w:szCs w:val="39"/>
    </w:rPr>
  </w:style>
  <w:style w:type="character" w:customStyle="1" w:styleId="21">
    <w:name w:val="Заголовок №2"/>
    <w:basedOn w:val="2"/>
    <w:rPr>
      <w:rFonts w:ascii="Palatino Linotype" w:eastAsia="Palatino Linotype" w:hAnsi="Palatino Linotype" w:cs="Palatino Linotype"/>
      <w:b w:val="0"/>
      <w:bCs w:val="0"/>
      <w:i w:val="0"/>
      <w:iCs w:val="0"/>
      <w:smallCaps w:val="0"/>
      <w:strike w:val="0"/>
      <w:spacing w:val="0"/>
      <w:sz w:val="39"/>
      <w:szCs w:val="3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Pr>
      <w:rFonts w:ascii="Palatino Linotype" w:eastAsia="Palatino Linotype" w:hAnsi="Palatino Linotype" w:cs="Palatino Linotype"/>
      <w:b w:val="0"/>
      <w:bCs w:val="0"/>
      <w:i w:val="0"/>
      <w:iCs w:val="0"/>
      <w:smallCaps w:val="0"/>
      <w:strike w:val="0"/>
      <w:sz w:val="80"/>
      <w:szCs w:val="80"/>
    </w:rPr>
  </w:style>
  <w:style w:type="character" w:customStyle="1" w:styleId="11">
    <w:name w:val="Заголовок №1"/>
    <w:basedOn w:val="1"/>
    <w:rPr>
      <w:rFonts w:ascii="Palatino Linotype" w:eastAsia="Palatino Linotype" w:hAnsi="Palatino Linotype" w:cs="Palatino Linotype"/>
      <w:b w:val="0"/>
      <w:bCs w:val="0"/>
      <w:i w:val="0"/>
      <w:iCs w:val="0"/>
      <w:smallCaps w:val="0"/>
      <w:strike w:val="0"/>
      <w:sz w:val="80"/>
      <w:szCs w:val="80"/>
    </w:rPr>
  </w:style>
  <w:style w:type="character" w:customStyle="1" w:styleId="22">
    <w:name w:val="Основной текст (2)_"/>
    <w:basedOn w:val="a0"/>
    <w:link w:val="23"/>
    <w:rPr>
      <w:rFonts w:ascii="Palatino Linotype" w:eastAsia="Palatino Linotype" w:hAnsi="Palatino Linotype" w:cs="Palatino Linotype"/>
      <w:b w:val="0"/>
      <w:bCs w:val="0"/>
      <w:i w:val="0"/>
      <w:iCs w:val="0"/>
      <w:smallCaps w:val="0"/>
      <w:strike w:val="0"/>
      <w:spacing w:val="0"/>
      <w:sz w:val="23"/>
      <w:szCs w:val="23"/>
    </w:rPr>
  </w:style>
  <w:style w:type="character" w:customStyle="1" w:styleId="24">
    <w:name w:val="Основной текст (2)"/>
    <w:basedOn w:val="22"/>
    <w:rPr>
      <w:rFonts w:ascii="Palatino Linotype" w:eastAsia="Palatino Linotype" w:hAnsi="Palatino Linotype" w:cs="Palatino Linotype"/>
      <w:b w:val="0"/>
      <w:bCs w:val="0"/>
      <w:i w:val="0"/>
      <w:iCs w:val="0"/>
      <w:smallCaps w:val="0"/>
      <w:strike w:val="0"/>
      <w:spacing w:val="0"/>
      <w:sz w:val="23"/>
      <w:szCs w:val="23"/>
    </w:rPr>
  </w:style>
  <w:style w:type="character" w:customStyle="1" w:styleId="a6">
    <w:name w:val="Основной текст_"/>
    <w:basedOn w:val="a0"/>
    <w:link w:val="96"/>
    <w:rPr>
      <w:rFonts w:ascii="Times New Roman" w:eastAsia="Times New Roman" w:hAnsi="Times New Roman" w:cs="Times New Roman"/>
      <w:b w:val="0"/>
      <w:bCs w:val="0"/>
      <w:i w:val="0"/>
      <w:iCs w:val="0"/>
      <w:smallCaps w:val="0"/>
      <w:strike w:val="0"/>
      <w:spacing w:val="0"/>
      <w:sz w:val="20"/>
      <w:szCs w:val="20"/>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
    <w:name w:val="Основной текст (3)_"/>
    <w:basedOn w:val="a0"/>
    <w:link w:val="30"/>
    <w:rPr>
      <w:rFonts w:ascii="Palatino Linotype" w:eastAsia="Palatino Linotype" w:hAnsi="Palatino Linotype" w:cs="Palatino Linotype"/>
      <w:b w:val="0"/>
      <w:bCs w:val="0"/>
      <w:i w:val="0"/>
      <w:iCs w:val="0"/>
      <w:smallCaps w:val="0"/>
      <w:strike w:val="0"/>
      <w:spacing w:val="0"/>
      <w:sz w:val="19"/>
      <w:szCs w:val="19"/>
    </w:rPr>
  </w:style>
  <w:style w:type="character" w:customStyle="1" w:styleId="31">
    <w:name w:val="Основной текст (3)"/>
    <w:basedOn w:val="3"/>
    <w:rPr>
      <w:rFonts w:ascii="Palatino Linotype" w:eastAsia="Palatino Linotype" w:hAnsi="Palatino Linotype" w:cs="Palatino Linotype"/>
      <w:b w:val="0"/>
      <w:bCs w:val="0"/>
      <w:i w:val="0"/>
      <w:iCs w:val="0"/>
      <w:smallCaps w:val="0"/>
      <w:strike w:val="0"/>
      <w:spacing w:val="0"/>
      <w:sz w:val="19"/>
      <w:szCs w:val="19"/>
    </w:rPr>
  </w:style>
  <w:style w:type="character" w:customStyle="1" w:styleId="115pt">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0">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32">
    <w:name w:val="Основной текст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1">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
    <w:name w:val="Основной текст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2">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3">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5pt">
    <w:name w:val="Основной текст + 8;5 pt;Малые прописные"/>
    <w:basedOn w:val="a6"/>
    <w:rPr>
      <w:rFonts w:ascii="Times New Roman" w:eastAsia="Times New Roman" w:hAnsi="Times New Roman" w:cs="Times New Roman"/>
      <w:b w:val="0"/>
      <w:bCs w:val="0"/>
      <w:i w:val="0"/>
      <w:iCs w:val="0"/>
      <w:smallCaps/>
      <w:strike w:val="0"/>
      <w:spacing w:val="0"/>
      <w:sz w:val="17"/>
      <w:szCs w:val="17"/>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8pt">
    <w:name w:val="Основной текст + 8 pt;Полужирный;Малые прописные"/>
    <w:basedOn w:val="a6"/>
    <w:rPr>
      <w:rFonts w:ascii="Times New Roman" w:eastAsia="Times New Roman" w:hAnsi="Times New Roman" w:cs="Times New Roman"/>
      <w:b/>
      <w:bCs/>
      <w:i w:val="0"/>
      <w:iCs w:val="0"/>
      <w:smallCaps/>
      <w:strike w:val="0"/>
      <w:spacing w:val="0"/>
      <w:sz w:val="16"/>
      <w:szCs w:val="16"/>
      <w:lang w:val="en-US"/>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85pt0">
    <w:name w:val="Основной текст + 8;5 pt;Малые прописные"/>
    <w:basedOn w:val="a6"/>
    <w:rPr>
      <w:rFonts w:ascii="Times New Roman" w:eastAsia="Times New Roman" w:hAnsi="Times New Roman" w:cs="Times New Roman"/>
      <w:b w:val="0"/>
      <w:bCs w:val="0"/>
      <w:i w:val="0"/>
      <w:iCs w:val="0"/>
      <w:smallCaps/>
      <w:strike w:val="0"/>
      <w:spacing w:val="0"/>
      <w:sz w:val="17"/>
      <w:szCs w:val="17"/>
      <w:lang w:val="en-US"/>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9">
    <w:name w:val="Основной текст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00">
    <w:name w:val="Основной текст1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0">
    <w:name w:val="Основной текст1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4">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20">
    <w:name w:val="Основной текст1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5">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0">
    <w:name w:val="Заголовок №4_"/>
    <w:basedOn w:val="a0"/>
    <w:link w:val="41"/>
    <w:rPr>
      <w:rFonts w:ascii="Times New Roman" w:eastAsia="Times New Roman" w:hAnsi="Times New Roman" w:cs="Times New Roman"/>
      <w:b w:val="0"/>
      <w:bCs w:val="0"/>
      <w:i w:val="0"/>
      <w:iCs w:val="0"/>
      <w:smallCaps w:val="0"/>
      <w:strike w:val="0"/>
      <w:spacing w:val="0"/>
      <w:sz w:val="23"/>
      <w:szCs w:val="23"/>
    </w:rPr>
  </w:style>
  <w:style w:type="character" w:customStyle="1" w:styleId="42">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13">
    <w:name w:val="Основной текст1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6">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4">
    <w:name w:val="Основной текст1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7">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5">
    <w:name w:val="Основной текст1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8">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6">
    <w:name w:val="Основной текст1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3">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410pt">
    <w:name w:val="Заголовок №4 + 10 pt;Не полужирный;Не малые прописные"/>
    <w:basedOn w:val="40"/>
    <w:rPr>
      <w:rFonts w:ascii="Times New Roman" w:eastAsia="Times New Roman" w:hAnsi="Times New Roman" w:cs="Times New Roman"/>
      <w:b/>
      <w:bCs/>
      <w:i w:val="0"/>
      <w:iCs w:val="0"/>
      <w:smallCaps/>
      <w:strike w:val="0"/>
      <w:spacing w:val="0"/>
      <w:sz w:val="20"/>
      <w:szCs w:val="20"/>
    </w:rPr>
  </w:style>
  <w:style w:type="character" w:customStyle="1" w:styleId="115pt9">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7">
    <w:name w:val="Основной текст1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a">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8">
    <w:name w:val="Основной текст1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b">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9">
    <w:name w:val="Основной текст1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c">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00">
    <w:name w:val="Основной текст2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d">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10">
    <w:name w:val="Основной текст2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e">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4">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220">
    <w:name w:val="Основной текст2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5">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410pt0">
    <w:name w:val="Заголовок №4 + 10 pt;Не полужирный;Не малые прописные"/>
    <w:basedOn w:val="40"/>
    <w:rPr>
      <w:rFonts w:ascii="Times New Roman" w:eastAsia="Times New Roman" w:hAnsi="Times New Roman" w:cs="Times New Roman"/>
      <w:b/>
      <w:bCs/>
      <w:i w:val="0"/>
      <w:iCs w:val="0"/>
      <w:smallCaps/>
      <w:strike w:val="0"/>
      <w:spacing w:val="0"/>
      <w:sz w:val="20"/>
      <w:szCs w:val="20"/>
    </w:rPr>
  </w:style>
  <w:style w:type="character" w:customStyle="1" w:styleId="230">
    <w:name w:val="Основной текст2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0">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40">
    <w:name w:val="Основной текст2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1">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6">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250">
    <w:name w:val="Основной текст2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2">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7">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26">
    <w:name w:val="Основной текст2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3">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7">
    <w:name w:val="Основной текст2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4">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8">
    <w:name w:val="Основной текст2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5">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29">
    <w:name w:val="Основной текст2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6">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300">
    <w:name w:val="Основной текст3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7">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310">
    <w:name w:val="Основной текст3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20">
    <w:name w:val="Основной текст3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3">
    <w:name w:val="Основной текст3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8">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34">
    <w:name w:val="Основной текст3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9">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35">
    <w:name w:val="Основной текст3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6">
    <w:name w:val="Основной текст3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7">
    <w:name w:val="Основной текст3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8">
    <w:name w:val="Основной текст3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39">
    <w:name w:val="Основной текст3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00">
    <w:name w:val="Основной текст4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10">
    <w:name w:val="Основной текст4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20">
    <w:name w:val="Основной текст4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30">
    <w:name w:val="Основной текст4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40">
    <w:name w:val="Основной текст4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50">
    <w:name w:val="Основной текст4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60">
    <w:name w:val="Основной текст4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70">
    <w:name w:val="Основной текст4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8">
    <w:name w:val="Основной текст4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9">
    <w:name w:val="Основной текст4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a">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0">
    <w:name w:val="Основной текст5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51">
    <w:name w:val="Основной текст5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b">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2">
    <w:name w:val="Основной текст5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c">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3">
    <w:name w:val="Основной текст5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d">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4">
    <w:name w:val="Основной текст5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e">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5">
    <w:name w:val="Основной текст5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a">
    <w:name w:val="Основной текст (4)_"/>
    <w:basedOn w:val="a0"/>
    <w:link w:val="4b"/>
    <w:rPr>
      <w:rFonts w:ascii="Times New Roman" w:eastAsia="Times New Roman" w:hAnsi="Times New Roman" w:cs="Times New Roman"/>
      <w:b w:val="0"/>
      <w:bCs w:val="0"/>
      <w:i w:val="0"/>
      <w:iCs w:val="0"/>
      <w:smallCaps w:val="0"/>
      <w:strike w:val="0"/>
      <w:spacing w:val="0"/>
      <w:sz w:val="23"/>
      <w:szCs w:val="23"/>
    </w:rPr>
  </w:style>
  <w:style w:type="character" w:customStyle="1" w:styleId="4c">
    <w:name w:val="Основной текст (4)"/>
    <w:basedOn w:val="4a"/>
    <w:rPr>
      <w:rFonts w:ascii="Times New Roman" w:eastAsia="Times New Roman" w:hAnsi="Times New Roman" w:cs="Times New Roman"/>
      <w:b w:val="0"/>
      <w:bCs w:val="0"/>
      <w:i w:val="0"/>
      <w:iCs w:val="0"/>
      <w:smallCaps w:val="0"/>
      <w:strike w:val="0"/>
      <w:spacing w:val="0"/>
      <w:sz w:val="23"/>
      <w:szCs w:val="23"/>
    </w:rPr>
  </w:style>
  <w:style w:type="character" w:customStyle="1" w:styleId="410pt1">
    <w:name w:val="Основной текст (4) + 10 pt;Не полужирный;Не малые прописные"/>
    <w:basedOn w:val="4a"/>
    <w:rPr>
      <w:rFonts w:ascii="Times New Roman" w:eastAsia="Times New Roman" w:hAnsi="Times New Roman" w:cs="Times New Roman"/>
      <w:b/>
      <w:bCs/>
      <w:i w:val="0"/>
      <w:iCs w:val="0"/>
      <w:smallCaps/>
      <w:strike w:val="0"/>
      <w:spacing w:val="0"/>
      <w:sz w:val="20"/>
      <w:szCs w:val="20"/>
    </w:rPr>
  </w:style>
  <w:style w:type="character" w:customStyle="1" w:styleId="56">
    <w:name w:val="Основной текст5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7">
    <w:name w:val="Основной текст5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0">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8">
    <w:name w:val="Основной текст5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1">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59">
    <w:name w:val="Основной текст5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2">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60">
    <w:name w:val="Основной текст6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3">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d">
    <w:name w:val="Основной текст (4)"/>
    <w:basedOn w:val="4a"/>
    <w:rPr>
      <w:rFonts w:ascii="Times New Roman" w:eastAsia="Times New Roman" w:hAnsi="Times New Roman" w:cs="Times New Roman"/>
      <w:b w:val="0"/>
      <w:bCs w:val="0"/>
      <w:i w:val="0"/>
      <w:iCs w:val="0"/>
      <w:smallCaps w:val="0"/>
      <w:strike w:val="0"/>
      <w:spacing w:val="0"/>
      <w:sz w:val="23"/>
      <w:szCs w:val="23"/>
    </w:rPr>
  </w:style>
  <w:style w:type="character" w:customStyle="1" w:styleId="410pt2">
    <w:name w:val="Основной текст (4) + 10 pt;Не полужирный;Не малые прописные"/>
    <w:basedOn w:val="4a"/>
    <w:rPr>
      <w:rFonts w:ascii="Times New Roman" w:eastAsia="Times New Roman" w:hAnsi="Times New Roman" w:cs="Times New Roman"/>
      <w:b/>
      <w:bCs/>
      <w:i w:val="0"/>
      <w:iCs w:val="0"/>
      <w:smallCaps/>
      <w:strike w:val="0"/>
      <w:spacing w:val="0"/>
      <w:sz w:val="20"/>
      <w:szCs w:val="20"/>
    </w:rPr>
  </w:style>
  <w:style w:type="character" w:customStyle="1" w:styleId="61">
    <w:name w:val="Основной текст6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4">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62">
    <w:name w:val="Основной текст6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5">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20"/>
      <w:szCs w:val="20"/>
    </w:rPr>
  </w:style>
  <w:style w:type="character" w:customStyle="1" w:styleId="63">
    <w:name w:val="Основной текст6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6">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64">
    <w:name w:val="Основной текст6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7">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65">
    <w:name w:val="Основной текст6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8">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66">
    <w:name w:val="Основной текст6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20"/>
      <w:sz w:val="20"/>
      <w:szCs w:val="20"/>
    </w:rPr>
  </w:style>
  <w:style w:type="character" w:customStyle="1" w:styleId="115ptff9">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67">
    <w:name w:val="Основной текст6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a">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e">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68">
    <w:name w:val="Основной текст6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b">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pt1">
    <w:name w:val="Основной текст + Интервал 1 pt"/>
    <w:basedOn w:val="a6"/>
    <w:rPr>
      <w:rFonts w:ascii="Times New Roman" w:eastAsia="Times New Roman" w:hAnsi="Times New Roman" w:cs="Times New Roman"/>
      <w:b w:val="0"/>
      <w:bCs w:val="0"/>
      <w:i w:val="0"/>
      <w:iCs w:val="0"/>
      <w:smallCaps w:val="0"/>
      <w:strike w:val="0"/>
      <w:spacing w:val="20"/>
      <w:sz w:val="20"/>
      <w:szCs w:val="20"/>
    </w:rPr>
  </w:style>
  <w:style w:type="character" w:customStyle="1" w:styleId="69">
    <w:name w:val="Основной текст6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c">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0">
    <w:name w:val="Основной текст7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d">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1">
    <w:name w:val="Основной текст7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e">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2">
    <w:name w:val="Основной текст7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3">
    <w:name w:val="Основной текст7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pt2">
    <w:name w:val="Основной текст + Интервал 1 pt"/>
    <w:basedOn w:val="a6"/>
    <w:rPr>
      <w:rFonts w:ascii="Times New Roman" w:eastAsia="Times New Roman" w:hAnsi="Times New Roman" w:cs="Times New Roman"/>
      <w:b w:val="0"/>
      <w:bCs w:val="0"/>
      <w:i w:val="0"/>
      <w:iCs w:val="0"/>
      <w:smallCaps w:val="0"/>
      <w:strike w:val="0"/>
      <w:spacing w:val="20"/>
      <w:sz w:val="20"/>
      <w:szCs w:val="20"/>
    </w:rPr>
  </w:style>
  <w:style w:type="character" w:customStyle="1" w:styleId="115ptfff0">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4">
    <w:name w:val="Основной текст7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1">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pt3">
    <w:name w:val="Основной текст + Интервал 1 pt"/>
    <w:basedOn w:val="a6"/>
    <w:rPr>
      <w:rFonts w:ascii="Times New Roman" w:eastAsia="Times New Roman" w:hAnsi="Times New Roman" w:cs="Times New Roman"/>
      <w:b w:val="0"/>
      <w:bCs w:val="0"/>
      <w:i w:val="0"/>
      <w:iCs w:val="0"/>
      <w:smallCaps w:val="0"/>
      <w:strike w:val="0"/>
      <w:spacing w:val="20"/>
      <w:sz w:val="20"/>
      <w:szCs w:val="20"/>
    </w:rPr>
  </w:style>
  <w:style w:type="character" w:customStyle="1" w:styleId="75">
    <w:name w:val="Основной текст7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2">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1pt4">
    <w:name w:val="Основной текст + Интервал 1 pt"/>
    <w:basedOn w:val="a6"/>
    <w:rPr>
      <w:rFonts w:ascii="Times New Roman" w:eastAsia="Times New Roman" w:hAnsi="Times New Roman" w:cs="Times New Roman"/>
      <w:b w:val="0"/>
      <w:bCs w:val="0"/>
      <w:i w:val="0"/>
      <w:iCs w:val="0"/>
      <w:smallCaps w:val="0"/>
      <w:strike w:val="0"/>
      <w:spacing w:val="20"/>
      <w:sz w:val="20"/>
      <w:szCs w:val="20"/>
    </w:rPr>
  </w:style>
  <w:style w:type="character" w:customStyle="1" w:styleId="76">
    <w:name w:val="Основной текст7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f">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115ptfff3">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7">
    <w:name w:val="Основной текст7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4">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78">
    <w:name w:val="Основной текст7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5">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3a">
    <w:name w:val="Заголовок №3_"/>
    <w:basedOn w:val="a0"/>
    <w:link w:val="3b"/>
    <w:rPr>
      <w:rFonts w:ascii="Times New Roman" w:eastAsia="Times New Roman" w:hAnsi="Times New Roman" w:cs="Times New Roman"/>
      <w:b w:val="0"/>
      <w:bCs w:val="0"/>
      <w:i w:val="0"/>
      <w:iCs w:val="0"/>
      <w:smallCaps w:val="0"/>
      <w:strike w:val="0"/>
      <w:spacing w:val="0"/>
      <w:sz w:val="23"/>
      <w:szCs w:val="23"/>
    </w:rPr>
  </w:style>
  <w:style w:type="character" w:customStyle="1" w:styleId="3c">
    <w:name w:val="Заголовок №3"/>
    <w:basedOn w:val="3a"/>
    <w:rPr>
      <w:rFonts w:ascii="Times New Roman" w:eastAsia="Times New Roman" w:hAnsi="Times New Roman" w:cs="Times New Roman"/>
      <w:b w:val="0"/>
      <w:bCs w:val="0"/>
      <w:i w:val="0"/>
      <w:iCs w:val="0"/>
      <w:smallCaps w:val="0"/>
      <w:strike w:val="0"/>
      <w:spacing w:val="0"/>
      <w:sz w:val="23"/>
      <w:szCs w:val="23"/>
    </w:rPr>
  </w:style>
  <w:style w:type="character" w:customStyle="1" w:styleId="79">
    <w:name w:val="Основной текст7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6">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0">
    <w:name w:val="Основной текст8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7">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1">
    <w:name w:val="Основной текст8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f0">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8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f1">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410pt3">
    <w:name w:val="Заголовок №4 + 10 pt;Не полужирный;Не малые прописные"/>
    <w:basedOn w:val="40"/>
    <w:rPr>
      <w:rFonts w:ascii="Times New Roman" w:eastAsia="Times New Roman" w:hAnsi="Times New Roman" w:cs="Times New Roman"/>
      <w:b/>
      <w:bCs/>
      <w:i w:val="0"/>
      <w:iCs w:val="0"/>
      <w:smallCaps/>
      <w:strike w:val="0"/>
      <w:spacing w:val="0"/>
      <w:sz w:val="20"/>
      <w:szCs w:val="20"/>
    </w:rPr>
  </w:style>
  <w:style w:type="character" w:customStyle="1" w:styleId="115ptfff8">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3">
    <w:name w:val="Основной текст8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9">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4">
    <w:name w:val="Основной текст8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f2">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115ptfffa">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421">
    <w:name w:val="Заголовок №4 (2)_"/>
    <w:basedOn w:val="a0"/>
    <w:link w:val="422"/>
    <w:rPr>
      <w:rFonts w:ascii="Times New Roman" w:eastAsia="Times New Roman" w:hAnsi="Times New Roman" w:cs="Times New Roman"/>
      <w:b w:val="0"/>
      <w:bCs w:val="0"/>
      <w:i w:val="0"/>
      <w:iCs w:val="0"/>
      <w:smallCaps w:val="0"/>
      <w:strike w:val="0"/>
      <w:spacing w:val="0"/>
      <w:sz w:val="20"/>
      <w:szCs w:val="20"/>
    </w:rPr>
  </w:style>
  <w:style w:type="character" w:customStyle="1" w:styleId="42115pt">
    <w:name w:val="Заголовок №4 (2) + 11;5 pt;Полужирный;Малые прописные"/>
    <w:basedOn w:val="421"/>
    <w:rPr>
      <w:rFonts w:ascii="Times New Roman" w:eastAsia="Times New Roman" w:hAnsi="Times New Roman" w:cs="Times New Roman"/>
      <w:b/>
      <w:bCs/>
      <w:i w:val="0"/>
      <w:iCs w:val="0"/>
      <w:smallCaps/>
      <w:strike w:val="0"/>
      <w:spacing w:val="0"/>
      <w:sz w:val="23"/>
      <w:szCs w:val="23"/>
    </w:rPr>
  </w:style>
  <w:style w:type="character" w:customStyle="1" w:styleId="423">
    <w:name w:val="Заголовок №4 (2)"/>
    <w:basedOn w:val="421"/>
    <w:rPr>
      <w:rFonts w:ascii="Times New Roman" w:eastAsia="Times New Roman" w:hAnsi="Times New Roman" w:cs="Times New Roman"/>
      <w:b w:val="0"/>
      <w:bCs w:val="0"/>
      <w:i w:val="0"/>
      <w:iCs w:val="0"/>
      <w:smallCaps w:val="0"/>
      <w:strike w:val="0"/>
      <w:spacing w:val="0"/>
      <w:sz w:val="20"/>
      <w:szCs w:val="20"/>
    </w:rPr>
  </w:style>
  <w:style w:type="character" w:customStyle="1" w:styleId="85">
    <w:name w:val="Основной текст8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b">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6">
    <w:name w:val="Основной текст86"/>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c">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7">
    <w:name w:val="Основной текст87"/>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d">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8">
    <w:name w:val="Основной текст88"/>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e">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89">
    <w:name w:val="Основной текст89"/>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f">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90">
    <w:name w:val="Основной текст90"/>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91">
    <w:name w:val="Основной текст9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4f3">
    <w:name w:val="Заголовок №4"/>
    <w:basedOn w:val="40"/>
    <w:rPr>
      <w:rFonts w:ascii="Times New Roman" w:eastAsia="Times New Roman" w:hAnsi="Times New Roman" w:cs="Times New Roman"/>
      <w:b w:val="0"/>
      <w:bCs w:val="0"/>
      <w:i w:val="0"/>
      <w:iCs w:val="0"/>
      <w:smallCaps w:val="0"/>
      <w:strike w:val="0"/>
      <w:spacing w:val="0"/>
      <w:sz w:val="23"/>
      <w:szCs w:val="23"/>
    </w:rPr>
  </w:style>
  <w:style w:type="character" w:customStyle="1" w:styleId="410pt4">
    <w:name w:val="Заголовок №4 + 10 pt;Не полужирный;Не малые прописные"/>
    <w:basedOn w:val="40"/>
    <w:rPr>
      <w:rFonts w:ascii="Times New Roman" w:eastAsia="Times New Roman" w:hAnsi="Times New Roman" w:cs="Times New Roman"/>
      <w:b/>
      <w:bCs/>
      <w:i w:val="0"/>
      <w:iCs w:val="0"/>
      <w:smallCaps/>
      <w:strike w:val="0"/>
      <w:spacing w:val="0"/>
      <w:sz w:val="20"/>
      <w:szCs w:val="20"/>
    </w:rPr>
  </w:style>
  <w:style w:type="character" w:customStyle="1" w:styleId="115ptffff0">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92">
    <w:name w:val="Основной текст9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f1">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93">
    <w:name w:val="Основной текст93"/>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f2">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94">
    <w:name w:val="Основной текст94"/>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f3">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character" w:customStyle="1" w:styleId="95">
    <w:name w:val="Основной текст95"/>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115ptffff4">
    <w:name w:val="Основной текст + 11;5 pt;Полужирный;Малые прописные"/>
    <w:basedOn w:val="a6"/>
    <w:rPr>
      <w:rFonts w:ascii="Times New Roman" w:eastAsia="Times New Roman" w:hAnsi="Times New Roman" w:cs="Times New Roman"/>
      <w:b/>
      <w:bCs/>
      <w:i w:val="0"/>
      <w:iCs w:val="0"/>
      <w:smallCaps/>
      <w:strike w:val="0"/>
      <w:spacing w:val="0"/>
      <w:sz w:val="23"/>
      <w:szCs w:val="23"/>
    </w:rPr>
  </w:style>
  <w:style w:type="paragraph" w:customStyle="1" w:styleId="20">
    <w:name w:val="Заголовок №2"/>
    <w:basedOn w:val="a"/>
    <w:link w:val="2"/>
    <w:pPr>
      <w:shd w:val="clear" w:color="auto" w:fill="FFFFFF"/>
      <w:spacing w:after="780" w:line="480" w:lineRule="exact"/>
      <w:jc w:val="center"/>
      <w:outlineLvl w:val="1"/>
    </w:pPr>
    <w:rPr>
      <w:rFonts w:ascii="Palatino Linotype" w:eastAsia="Palatino Linotype" w:hAnsi="Palatino Linotype" w:cs="Palatino Linotype"/>
      <w:b/>
      <w:bCs/>
      <w:sz w:val="39"/>
      <w:szCs w:val="3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pPr>
      <w:shd w:val="clear" w:color="auto" w:fill="FFFFFF"/>
      <w:spacing w:before="780" w:after="60" w:line="0" w:lineRule="atLeast"/>
      <w:jc w:val="center"/>
      <w:outlineLvl w:val="0"/>
    </w:pPr>
    <w:rPr>
      <w:rFonts w:ascii="Palatino Linotype" w:eastAsia="Palatino Linotype" w:hAnsi="Palatino Linotype" w:cs="Palatino Linotype"/>
      <w:b/>
      <w:bCs/>
      <w:sz w:val="80"/>
      <w:szCs w:val="80"/>
    </w:rPr>
  </w:style>
  <w:style w:type="paragraph" w:customStyle="1" w:styleId="23">
    <w:name w:val="Основной текст (2)"/>
    <w:basedOn w:val="a"/>
    <w:link w:val="22"/>
    <w:pPr>
      <w:shd w:val="clear" w:color="auto" w:fill="FFFFFF"/>
      <w:spacing w:before="60" w:after="600" w:line="0" w:lineRule="atLeast"/>
      <w:jc w:val="center"/>
    </w:pPr>
    <w:rPr>
      <w:rFonts w:ascii="Palatino Linotype" w:eastAsia="Palatino Linotype" w:hAnsi="Palatino Linotype" w:cs="Palatino Linotype"/>
      <w:b/>
      <w:bCs/>
      <w:sz w:val="23"/>
      <w:szCs w:val="23"/>
    </w:rPr>
  </w:style>
  <w:style w:type="paragraph" w:customStyle="1" w:styleId="96">
    <w:name w:val="Основной текст96"/>
    <w:basedOn w:val="a"/>
    <w:link w:val="a6"/>
    <w:pPr>
      <w:shd w:val="clear" w:color="auto" w:fill="FFFFFF"/>
      <w:spacing w:before="600" w:after="180" w:line="240" w:lineRule="exact"/>
      <w:jc w:val="center"/>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before="180" w:line="240" w:lineRule="exact"/>
      <w:jc w:val="center"/>
    </w:pPr>
    <w:rPr>
      <w:rFonts w:ascii="Palatino Linotype" w:eastAsia="Palatino Linotype" w:hAnsi="Palatino Linotype" w:cs="Palatino Linotype"/>
      <w:b/>
      <w:bCs/>
      <w:sz w:val="19"/>
      <w:szCs w:val="19"/>
    </w:rPr>
  </w:style>
  <w:style w:type="paragraph" w:customStyle="1" w:styleId="41">
    <w:name w:val="Заголовок №4"/>
    <w:basedOn w:val="a"/>
    <w:link w:val="40"/>
    <w:pPr>
      <w:shd w:val="clear" w:color="auto" w:fill="FFFFFF"/>
      <w:spacing w:line="216" w:lineRule="exact"/>
      <w:ind w:firstLine="280"/>
      <w:jc w:val="both"/>
      <w:outlineLvl w:val="3"/>
    </w:pPr>
    <w:rPr>
      <w:rFonts w:ascii="Times New Roman" w:eastAsia="Times New Roman" w:hAnsi="Times New Roman" w:cs="Times New Roman"/>
      <w:b/>
      <w:bCs/>
      <w:smallCaps/>
      <w:sz w:val="23"/>
      <w:szCs w:val="23"/>
    </w:rPr>
  </w:style>
  <w:style w:type="paragraph" w:customStyle="1" w:styleId="4b">
    <w:name w:val="Основной текст (4)"/>
    <w:basedOn w:val="a"/>
    <w:link w:val="4a"/>
    <w:pPr>
      <w:shd w:val="clear" w:color="auto" w:fill="FFFFFF"/>
      <w:spacing w:line="216" w:lineRule="exact"/>
      <w:ind w:firstLine="280"/>
      <w:jc w:val="both"/>
    </w:pPr>
    <w:rPr>
      <w:rFonts w:ascii="Times New Roman" w:eastAsia="Times New Roman" w:hAnsi="Times New Roman" w:cs="Times New Roman"/>
      <w:b/>
      <w:bCs/>
      <w:smallCaps/>
      <w:sz w:val="23"/>
      <w:szCs w:val="23"/>
    </w:rPr>
  </w:style>
  <w:style w:type="paragraph" w:customStyle="1" w:styleId="3b">
    <w:name w:val="Заголовок №3"/>
    <w:basedOn w:val="a"/>
    <w:link w:val="3a"/>
    <w:pPr>
      <w:shd w:val="clear" w:color="auto" w:fill="FFFFFF"/>
      <w:spacing w:line="216" w:lineRule="exact"/>
      <w:ind w:firstLine="280"/>
      <w:jc w:val="both"/>
      <w:outlineLvl w:val="2"/>
    </w:pPr>
    <w:rPr>
      <w:rFonts w:ascii="Times New Roman" w:eastAsia="Times New Roman" w:hAnsi="Times New Roman" w:cs="Times New Roman"/>
      <w:b/>
      <w:bCs/>
      <w:smallCaps/>
      <w:sz w:val="23"/>
      <w:szCs w:val="23"/>
    </w:rPr>
  </w:style>
  <w:style w:type="paragraph" w:customStyle="1" w:styleId="422">
    <w:name w:val="Заголовок №4 (2)"/>
    <w:basedOn w:val="a"/>
    <w:link w:val="421"/>
    <w:pPr>
      <w:shd w:val="clear" w:color="auto" w:fill="FFFFFF"/>
      <w:spacing w:line="216" w:lineRule="exact"/>
      <w:ind w:firstLine="280"/>
      <w:jc w:val="both"/>
      <w:outlineLvl w:val="3"/>
    </w:pPr>
    <w:rPr>
      <w:rFonts w:ascii="Times New Roman" w:eastAsia="Times New Roman" w:hAnsi="Times New Roman" w:cs="Times New Roman"/>
      <w:sz w:val="20"/>
      <w:szCs w:val="20"/>
    </w:rPr>
  </w:style>
  <w:style w:type="paragraph" w:styleId="a7">
    <w:name w:val="header"/>
    <w:basedOn w:val="a"/>
    <w:link w:val="a8"/>
    <w:uiPriority w:val="99"/>
    <w:unhideWhenUsed/>
    <w:rsid w:val="00B93093"/>
    <w:pPr>
      <w:tabs>
        <w:tab w:val="center" w:pos="4677"/>
        <w:tab w:val="right" w:pos="9355"/>
      </w:tabs>
    </w:pPr>
  </w:style>
  <w:style w:type="character" w:customStyle="1" w:styleId="a8">
    <w:name w:val="Верхний колонтитул Знак"/>
    <w:basedOn w:val="a0"/>
    <w:link w:val="a7"/>
    <w:uiPriority w:val="99"/>
    <w:rsid w:val="00B93093"/>
    <w:rPr>
      <w:color w:val="000000"/>
    </w:rPr>
  </w:style>
  <w:style w:type="paragraph" w:styleId="a9">
    <w:name w:val="footer"/>
    <w:basedOn w:val="a"/>
    <w:link w:val="aa"/>
    <w:uiPriority w:val="99"/>
    <w:unhideWhenUsed/>
    <w:rsid w:val="00B93093"/>
    <w:pPr>
      <w:tabs>
        <w:tab w:val="center" w:pos="4677"/>
        <w:tab w:val="right" w:pos="9355"/>
      </w:tabs>
    </w:pPr>
  </w:style>
  <w:style w:type="character" w:customStyle="1" w:styleId="aa">
    <w:name w:val="Нижний колонтитул Знак"/>
    <w:basedOn w:val="a0"/>
    <w:link w:val="a9"/>
    <w:uiPriority w:val="99"/>
    <w:rsid w:val="00B9309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16</Pages>
  <Words>5944</Words>
  <Characters>33886</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O'zbekiston Milliy Ensiklopediyasi.indd</vt:lpstr>
    </vt:vector>
  </TitlesOfParts>
  <Company>Hewlett-Packard Company</Company>
  <LinksUpToDate>false</LinksUpToDate>
  <CharactersWithSpaces>39751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Milliy Ensiklopediyasi.indd</dc:title>
  <dc:creator>KOMOLA</dc:creator>
  <cp:lastModifiedBy>user</cp:lastModifiedBy>
  <cp:revision>5</cp:revision>
  <dcterms:created xsi:type="dcterms:W3CDTF">2018-11-15T08:45:00Z</dcterms:created>
  <dcterms:modified xsi:type="dcterms:W3CDTF">2018-11-15T10:26:00Z</dcterms:modified>
</cp:coreProperties>
</file>